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84" w:rsidRPr="00E00DB8" w:rsidRDefault="00A56D84" w:rsidP="00A56D84">
      <w:pPr>
        <w:spacing w:before="240"/>
        <w:jc w:val="center"/>
        <w:rPr>
          <w:rFonts w:eastAsia="Yu Gothic Light"/>
          <w:b/>
          <w:bCs/>
        </w:rPr>
      </w:pPr>
      <w:r w:rsidRPr="00E00DB8">
        <w:rPr>
          <w:rFonts w:eastAsia="Yu Gothic Light"/>
          <w:b/>
          <w:bCs/>
          <w:cs/>
        </w:rPr>
        <w:t>ข้อมูลพื้นฐาน</w:t>
      </w:r>
    </w:p>
    <w:p w:rsidR="00A56D84" w:rsidRPr="00B92BDB" w:rsidRDefault="00A56D84" w:rsidP="00A56D84">
      <w:pPr>
        <w:jc w:val="both"/>
        <w:rPr>
          <w:rFonts w:eastAsia="Yu Gothic Light"/>
          <w:b/>
          <w:bCs/>
        </w:rPr>
      </w:pPr>
      <w:r w:rsidRPr="00B92BDB">
        <w:rPr>
          <w:b/>
          <w:bCs/>
          <w:cs/>
        </w:rPr>
        <w:t>ชื่อโรงเรียน</w:t>
      </w:r>
      <w:r>
        <w:rPr>
          <w:rFonts w:eastAsia="Yu Gothic Light"/>
          <w:b/>
          <w:bCs/>
        </w:rPr>
        <w:t xml:space="preserve"> </w:t>
      </w:r>
      <w:r w:rsidRPr="004F04D8">
        <w:rPr>
          <w:cs/>
        </w:rPr>
        <w:t>โรงเรียนบ้านตาขุน</w:t>
      </w:r>
      <w:r>
        <w:rPr>
          <w:rFonts w:eastAsia="Yu Gothic Light"/>
          <w:b/>
          <w:bCs/>
        </w:rPr>
        <w:t xml:space="preserve">  </w:t>
      </w:r>
      <w:r w:rsidRPr="004F04D8">
        <w:rPr>
          <w:cs/>
        </w:rPr>
        <w:t>ที่อยู่</w:t>
      </w:r>
      <w:r>
        <w:rPr>
          <w:rFonts w:eastAsia="Yu Gothic Light"/>
          <w:b/>
          <w:bCs/>
        </w:rPr>
        <w:t xml:space="preserve"> </w:t>
      </w:r>
      <w:r w:rsidRPr="004F04D8">
        <w:rPr>
          <w:cs/>
        </w:rPr>
        <w:t>118 หมู่ที่ 1 ตำบลพะแสง  อำเภอบ้านตาขุน จังหวัดสุราษฎร์ธานี</w:t>
      </w:r>
    </w:p>
    <w:p w:rsidR="00A56D84" w:rsidRDefault="00A56D84" w:rsidP="00A56D84">
      <w:pPr>
        <w:jc w:val="both"/>
      </w:pPr>
      <w:r w:rsidRPr="008A31E6">
        <w:rPr>
          <w:rFonts w:eastAsia="Yu Gothic Light" w:hint="cs"/>
          <w:b/>
          <w:bCs/>
          <w:cs/>
        </w:rPr>
        <w:t>ชื่อผู้บริหารโรงเรียน</w:t>
      </w:r>
      <w:r>
        <w:rPr>
          <w:rFonts w:eastAsia="Yu Gothic Light" w:hint="cs"/>
          <w:b/>
          <w:bCs/>
          <w:cs/>
        </w:rPr>
        <w:t xml:space="preserve">   </w:t>
      </w:r>
      <w:proofErr w:type="spellStart"/>
      <w:r>
        <w:rPr>
          <w:rFonts w:eastAsia="Yu Gothic Light" w:hint="cs"/>
          <w:cs/>
        </w:rPr>
        <w:t>นายจรัญ</w:t>
      </w:r>
      <w:proofErr w:type="spellEnd"/>
      <w:r>
        <w:rPr>
          <w:rFonts w:eastAsia="Yu Gothic Light" w:hint="cs"/>
          <w:cs/>
        </w:rPr>
        <w:t xml:space="preserve">  </w:t>
      </w:r>
      <w:proofErr w:type="spellStart"/>
      <w:r>
        <w:rPr>
          <w:rFonts w:eastAsia="Yu Gothic Light" w:hint="cs"/>
          <w:cs/>
        </w:rPr>
        <w:t>ทองปัสโนว์</w:t>
      </w:r>
      <w:proofErr w:type="spellEnd"/>
      <w:r>
        <w:rPr>
          <w:rFonts w:eastAsia="Yu Gothic Light" w:hint="cs"/>
          <w:cs/>
        </w:rPr>
        <w:t xml:space="preserve"> </w:t>
      </w:r>
      <w:r w:rsidRPr="008A31E6">
        <w:rPr>
          <w:rFonts w:eastAsia="Yu Gothic Light" w:hint="cs"/>
          <w:cs/>
        </w:rPr>
        <w:t>เบอร์โทรศัพท์</w:t>
      </w:r>
      <w:r>
        <w:rPr>
          <w:rFonts w:eastAsia="Yu Gothic Light"/>
        </w:rPr>
        <w:t xml:space="preserve"> </w:t>
      </w:r>
      <w:r w:rsidRPr="004F04D8">
        <w:t>077-954343</w:t>
      </w:r>
      <w:r>
        <w:t xml:space="preserve">   </w:t>
      </w:r>
    </w:p>
    <w:p w:rsidR="00A56D84" w:rsidRPr="008A31E6" w:rsidRDefault="00A56D84" w:rsidP="00A56D84">
      <w:pPr>
        <w:jc w:val="both"/>
        <w:rPr>
          <w:rFonts w:eastAsia="Yu Gothic Light"/>
        </w:rPr>
      </w:pPr>
      <w:r w:rsidRPr="004F04D8">
        <w:t>E-</w:t>
      </w:r>
      <w:proofErr w:type="gramStart"/>
      <w:r w:rsidRPr="004F04D8">
        <w:t>mail :</w:t>
      </w:r>
      <w:proofErr w:type="gramEnd"/>
      <w:r w:rsidRPr="00B92BDB">
        <w:t xml:space="preserve"> </w:t>
      </w:r>
      <w:r w:rsidRPr="004F04D8">
        <w:t>bantakhunschool@gmail.com</w:t>
      </w:r>
    </w:p>
    <w:p w:rsidR="00A56D84" w:rsidRPr="008A31E6" w:rsidRDefault="00A56D84" w:rsidP="00A56D84">
      <w:pPr>
        <w:jc w:val="both"/>
        <w:rPr>
          <w:rFonts w:eastAsia="Yu Gothic Light"/>
          <w:cs/>
        </w:rPr>
      </w:pPr>
      <w:r w:rsidRPr="008A31E6">
        <w:rPr>
          <w:rFonts w:eastAsia="Yu Gothic Light" w:hint="cs"/>
          <w:b/>
          <w:bCs/>
          <w:cs/>
        </w:rPr>
        <w:t>จำนวนครู</w:t>
      </w:r>
      <w:r w:rsidRPr="008A31E6">
        <w:rPr>
          <w:rFonts w:eastAsia="Yu Gothic Light" w:hint="cs"/>
          <w:cs/>
        </w:rPr>
        <w:t xml:space="preserve"> </w:t>
      </w:r>
      <w:r>
        <w:rPr>
          <w:rFonts w:eastAsia="Yu Gothic Light" w:hint="cs"/>
          <w:cs/>
        </w:rPr>
        <w:t xml:space="preserve"> </w:t>
      </w:r>
      <w:r>
        <w:rPr>
          <w:rFonts w:eastAsia="Yu Gothic Light"/>
        </w:rPr>
        <w:t xml:space="preserve">14 </w:t>
      </w:r>
      <w:r w:rsidRPr="008A31E6">
        <w:rPr>
          <w:rFonts w:eastAsia="Yu Gothic Light" w:hint="cs"/>
          <w:cs/>
        </w:rPr>
        <w:t xml:space="preserve"> คน  จำแนกเป็น</w:t>
      </w:r>
      <w:r>
        <w:rPr>
          <w:rFonts w:eastAsia="Yu Gothic Light"/>
        </w:rPr>
        <w:t xml:space="preserve"> </w:t>
      </w:r>
      <w:r w:rsidRPr="008A31E6">
        <w:rPr>
          <w:rFonts w:eastAsia="Yu Gothic Light" w:hint="cs"/>
          <w:cs/>
        </w:rPr>
        <w:t xml:space="preserve">ข้าราชการครู </w:t>
      </w:r>
      <w:r>
        <w:rPr>
          <w:rFonts w:eastAsia="Yu Gothic Light" w:hint="cs"/>
          <w:cs/>
        </w:rPr>
        <w:t xml:space="preserve">  10  คน ครูอัตราจ้าง  1  คน เจ้าหน้าที่อื่น ๆ  3  คน</w:t>
      </w:r>
    </w:p>
    <w:p w:rsidR="00A56D84" w:rsidRDefault="00A56D84" w:rsidP="00A56D84">
      <w:pPr>
        <w:jc w:val="both"/>
        <w:rPr>
          <w:rFonts w:eastAsia="Yu Gothic Light"/>
          <w:b/>
          <w:bCs/>
        </w:rPr>
      </w:pPr>
      <w:r w:rsidRPr="008A31E6">
        <w:rPr>
          <w:rFonts w:eastAsia="Yu Gothic Light" w:hint="cs"/>
          <w:b/>
          <w:bCs/>
          <w:cs/>
        </w:rPr>
        <w:t>จำนวนนักเรียน</w:t>
      </w:r>
      <w:r w:rsidRPr="008A31E6">
        <w:rPr>
          <w:rFonts w:eastAsia="Yu Gothic Light" w:hint="cs"/>
          <w:cs/>
        </w:rPr>
        <w:t xml:space="preserve"> </w:t>
      </w:r>
      <w:r>
        <w:rPr>
          <w:rFonts w:eastAsia="Yu Gothic Light" w:hint="cs"/>
          <w:cs/>
        </w:rPr>
        <w:t xml:space="preserve"> </w:t>
      </w:r>
      <w:r w:rsidRPr="008A31E6">
        <w:rPr>
          <w:rFonts w:eastAsia="Yu Gothic Light" w:hint="cs"/>
          <w:cs/>
        </w:rPr>
        <w:t xml:space="preserve"> รวม</w:t>
      </w:r>
      <w:r>
        <w:rPr>
          <w:rFonts w:eastAsia="Yu Gothic Light" w:hint="cs"/>
          <w:cs/>
        </w:rPr>
        <w:t xml:space="preserve">  181  ค</w:t>
      </w:r>
      <w:r w:rsidRPr="008A31E6">
        <w:rPr>
          <w:rFonts w:eastAsia="Yu Gothic Light" w:hint="cs"/>
          <w:cs/>
        </w:rPr>
        <w:t xml:space="preserve">น </w:t>
      </w:r>
      <w:r>
        <w:rPr>
          <w:rFonts w:eastAsia="Yu Gothic Light" w:hint="cs"/>
          <w:cs/>
        </w:rPr>
        <w:t xml:space="preserve"> </w:t>
      </w:r>
      <w:r w:rsidRPr="008A31E6">
        <w:rPr>
          <w:rFonts w:eastAsia="Yu Gothic Light" w:hint="cs"/>
          <w:cs/>
        </w:rPr>
        <w:t xml:space="preserve">  จำแนกเป็น</w:t>
      </w:r>
      <w:r>
        <w:rPr>
          <w:rFonts w:eastAsia="Yu Gothic Light"/>
        </w:rPr>
        <w:t xml:space="preserve"> </w:t>
      </w:r>
      <w:r>
        <w:rPr>
          <w:rFonts w:eastAsia="Yu Gothic Light" w:hint="cs"/>
          <w:cs/>
        </w:rPr>
        <w:t xml:space="preserve">ระดับปฐมวัย  46  </w:t>
      </w:r>
      <w:r w:rsidRPr="008A31E6">
        <w:rPr>
          <w:rFonts w:eastAsia="Yu Gothic Light" w:hint="cs"/>
          <w:cs/>
        </w:rPr>
        <w:t>คน</w:t>
      </w:r>
      <w:r>
        <w:rPr>
          <w:rFonts w:eastAsia="Yu Gothic Light"/>
        </w:rPr>
        <w:t xml:space="preserve"> </w:t>
      </w:r>
      <w:r w:rsidRPr="008A31E6">
        <w:rPr>
          <w:rFonts w:eastAsia="Yu Gothic Light" w:hint="cs"/>
          <w:cs/>
        </w:rPr>
        <w:t xml:space="preserve">ระดับประถมศึกษา  </w:t>
      </w:r>
      <w:r>
        <w:rPr>
          <w:rFonts w:eastAsia="Yu Gothic Light" w:hint="cs"/>
          <w:cs/>
        </w:rPr>
        <w:t xml:space="preserve">135  </w:t>
      </w:r>
      <w:r w:rsidRPr="008A31E6">
        <w:rPr>
          <w:rFonts w:eastAsia="Yu Gothic Light" w:hint="cs"/>
          <w:cs/>
        </w:rPr>
        <w:t>คน</w:t>
      </w:r>
    </w:p>
    <w:p w:rsidR="00A56D84" w:rsidRPr="00E00DB8" w:rsidRDefault="00A56D84" w:rsidP="00A56D84">
      <w:pPr>
        <w:spacing w:before="240"/>
        <w:jc w:val="center"/>
        <w:rPr>
          <w:rFonts w:eastAsia="Yu Gothic Light"/>
          <w:b/>
          <w:bCs/>
        </w:rPr>
      </w:pPr>
      <w:r w:rsidRPr="00E00DB8">
        <w:rPr>
          <w:rFonts w:eastAsia="Yu Gothic Light"/>
          <w:b/>
          <w:bCs/>
          <w:cs/>
        </w:rPr>
        <w:t>ผลการประเมินตามมาตรฐานการศึกษาของสถานศึกษา ระดับปฐมวัย</w:t>
      </w:r>
    </w:p>
    <w:p w:rsidR="00A56D84" w:rsidRPr="00E00DB8" w:rsidRDefault="00A56D84" w:rsidP="00A56D84">
      <w:pPr>
        <w:spacing w:before="240"/>
        <w:rPr>
          <w:rFonts w:eastAsia="Yu Gothic Light"/>
        </w:rPr>
      </w:pPr>
      <w:r w:rsidRPr="00E00DB8">
        <w:rPr>
          <w:rFonts w:eastAsia="Yu Gothic Light"/>
        </w:rPr>
        <w:tab/>
      </w:r>
      <w:r w:rsidRPr="00E00DB8">
        <w:rPr>
          <w:rFonts w:eastAsia="Yu Gothic Light"/>
          <w:cs/>
        </w:rPr>
        <w:t xml:space="preserve">โรงเรียนบ้านตาขุนจัดการเรียนการสอนระดับปฐมวัย  มีนักเรียนชั้นอนุบาลปีที่ </w:t>
      </w:r>
      <w:r w:rsidRPr="00E00DB8">
        <w:rPr>
          <w:rFonts w:eastAsia="Yu Gothic Light"/>
        </w:rPr>
        <w:t xml:space="preserve">1-3 </w:t>
      </w:r>
      <w:r w:rsidRPr="00E00DB8">
        <w:rPr>
          <w:rFonts w:eastAsia="Yu Gothic Light"/>
          <w:cs/>
        </w:rPr>
        <w:t xml:space="preserve">รวม </w:t>
      </w:r>
      <w:r w:rsidRPr="00E00DB8">
        <w:rPr>
          <w:rFonts w:eastAsia="Yu Gothic Light"/>
        </w:rPr>
        <w:t xml:space="preserve">46 </w:t>
      </w:r>
      <w:r w:rsidRPr="00E00DB8">
        <w:rPr>
          <w:rFonts w:eastAsia="Yu Gothic Light"/>
          <w:cs/>
        </w:rPr>
        <w:t xml:space="preserve">คน ครูผู้สอน </w:t>
      </w:r>
      <w:r w:rsidRPr="00E00DB8">
        <w:rPr>
          <w:rFonts w:eastAsia="Yu Gothic Light"/>
        </w:rPr>
        <w:t xml:space="preserve">1 </w:t>
      </w:r>
      <w:r w:rsidRPr="00E00DB8">
        <w:rPr>
          <w:rFonts w:eastAsia="Yu Gothic Light"/>
          <w:cs/>
        </w:rPr>
        <w:t xml:space="preserve">คน ครูผู้ดูแลเด็ก </w:t>
      </w:r>
      <w:r w:rsidRPr="00E00DB8">
        <w:rPr>
          <w:rFonts w:eastAsia="Yu Gothic Light"/>
        </w:rPr>
        <w:t>1</w:t>
      </w:r>
      <w:r w:rsidRPr="00E00DB8">
        <w:rPr>
          <w:rFonts w:eastAsia="Yu Gothic Light"/>
          <w:cs/>
        </w:rPr>
        <w:t xml:space="preserve"> คน จัดทำรายงานการประเมินคุณภาพของตนเอง (</w:t>
      </w:r>
      <w:r w:rsidRPr="00E00DB8">
        <w:rPr>
          <w:rFonts w:eastAsia="Yu Gothic Light"/>
        </w:rPr>
        <w:t>SAR</w:t>
      </w:r>
      <w:r w:rsidRPr="00E00DB8">
        <w:rPr>
          <w:rFonts w:eastAsia="Yu Gothic Light"/>
          <w:cs/>
        </w:rPr>
        <w:t xml:space="preserve">) ปีการศึกษา </w:t>
      </w:r>
      <w:r w:rsidRPr="00E00DB8">
        <w:rPr>
          <w:rFonts w:eastAsia="Yu Gothic Light"/>
        </w:rPr>
        <w:t xml:space="preserve">2561  </w:t>
      </w:r>
      <w:r w:rsidRPr="00E00DB8">
        <w:rPr>
          <w:rFonts w:eastAsia="Yu Gothic Light"/>
          <w:cs/>
        </w:rPr>
        <w:t xml:space="preserve">เสนอต่อหน่วยงานต้นสังกัด และหน่วยงานอื่นๆ ผลการประเมินตนเองในภาพรวม อยู่ในระดับ </w:t>
      </w:r>
      <w:r w:rsidRPr="00E00DB8">
        <w:rPr>
          <w:rFonts w:eastAsia="Yu Gothic Light"/>
          <w:b/>
          <w:bCs/>
          <w:cs/>
        </w:rPr>
        <w:t>ดี</w:t>
      </w:r>
      <w:r w:rsidRPr="00E00DB8">
        <w:rPr>
          <w:rFonts w:eastAsia="Yu Gothic Light"/>
          <w:cs/>
        </w:rPr>
        <w:t xml:space="preserve"> มีผลการดำเนินงาน ดังต่อไปนี้</w:t>
      </w:r>
    </w:p>
    <w:p w:rsidR="00475550" w:rsidRPr="00E00DB8" w:rsidRDefault="00A56D84" w:rsidP="00475550">
      <w:pPr>
        <w:rPr>
          <w:rFonts w:eastAsia="Yu Gothic Light"/>
        </w:rPr>
      </w:pPr>
      <w:r w:rsidRPr="00E00DB8">
        <w:rPr>
          <w:rFonts w:eastAsia="Yu Gothic Light"/>
          <w:cs/>
        </w:rPr>
        <w:tab/>
        <w:t xml:space="preserve">เด็กมีพัฒนาการด้านร่างกายแข็งแรง มีสุขนิสัยที่ดี และดูแลความปลอดภัยของตนเองได้  </w:t>
      </w:r>
      <w:r>
        <w:rPr>
          <w:rFonts w:eastAsia="Yu Gothic Light" w:hint="cs"/>
          <w:cs/>
        </w:rPr>
        <w:t xml:space="preserve">เด็ก </w:t>
      </w:r>
      <w:r w:rsidRPr="00E00DB8">
        <w:rPr>
          <w:rFonts w:eastAsia="Yu Gothic Light"/>
          <w:cs/>
        </w:rPr>
        <w:t xml:space="preserve">ระดับปฐมวัย </w:t>
      </w:r>
      <w:r w:rsidRPr="00E00DB8">
        <w:rPr>
          <w:rFonts w:eastAsia="Yu Gothic Light"/>
        </w:rPr>
        <w:t xml:space="preserve">46 </w:t>
      </w:r>
      <w:r w:rsidRPr="00E00DB8">
        <w:rPr>
          <w:rFonts w:eastAsia="Yu Gothic Light"/>
          <w:cs/>
        </w:rPr>
        <w:t>คน  มีน้ำหนักส่วนสูงตามเกณฑ์</w:t>
      </w:r>
      <w:r w:rsidR="00475550">
        <w:rPr>
          <w:rFonts w:eastAsia="Yu Gothic Light" w:hint="cs"/>
          <w:cs/>
        </w:rPr>
        <w:t xml:space="preserve"> </w:t>
      </w:r>
      <w:r w:rsidRPr="00E00DB8">
        <w:rPr>
          <w:rFonts w:eastAsia="Yu Gothic Light"/>
          <w:cs/>
        </w:rPr>
        <w:t xml:space="preserve">จำนวน </w:t>
      </w:r>
      <w:r w:rsidRPr="00E00DB8">
        <w:rPr>
          <w:rFonts w:eastAsia="Yu Gothic Light"/>
        </w:rPr>
        <w:t xml:space="preserve">44 </w:t>
      </w:r>
      <w:r w:rsidRPr="00E00DB8">
        <w:rPr>
          <w:rFonts w:eastAsia="Yu Gothic Light"/>
          <w:cs/>
        </w:rPr>
        <w:t xml:space="preserve">คน มีน้ำหนักส่วนสูงต่ำกว่าเกณฑ์จำนวน </w:t>
      </w:r>
      <w:r w:rsidRPr="00E00DB8">
        <w:rPr>
          <w:rFonts w:eastAsia="Yu Gothic Light"/>
        </w:rPr>
        <w:t xml:space="preserve">2 </w:t>
      </w:r>
      <w:r w:rsidRPr="00E00DB8">
        <w:rPr>
          <w:rFonts w:eastAsia="Yu Gothic Light"/>
          <w:cs/>
        </w:rPr>
        <w:t xml:space="preserve">คน  กิจกรรมหนูน้อยวัยใสใส่ใจสุขภาพ </w:t>
      </w:r>
      <w:r>
        <w:rPr>
          <w:rFonts w:eastAsia="Yu Gothic Light" w:hint="cs"/>
          <w:cs/>
        </w:rPr>
        <w:t>เป็น</w:t>
      </w:r>
      <w:r w:rsidRPr="00E00DB8">
        <w:rPr>
          <w:rFonts w:eastAsia="Yu Gothic Light"/>
          <w:cs/>
        </w:rPr>
        <w:t>โครงการ</w:t>
      </w:r>
      <w:r>
        <w:rPr>
          <w:rFonts w:eastAsia="Yu Gothic Light" w:hint="cs"/>
          <w:cs/>
        </w:rPr>
        <w:t>ที่</w:t>
      </w:r>
      <w:r w:rsidRPr="00E00DB8">
        <w:rPr>
          <w:rFonts w:eastAsia="Yu Gothic Light"/>
          <w:cs/>
        </w:rPr>
        <w:t>ส่งเสริม</w:t>
      </w:r>
      <w:r>
        <w:rPr>
          <w:rFonts w:eastAsia="Yu Gothic Light" w:hint="cs"/>
          <w:cs/>
        </w:rPr>
        <w:t>พัฒนาการ</w:t>
      </w:r>
      <w:r w:rsidR="008B6215" w:rsidRPr="00E00DB8">
        <w:rPr>
          <w:rFonts w:eastAsia="Yu Gothic Light"/>
          <w:cs/>
        </w:rPr>
        <w:t>ด้านร่างกาย</w:t>
      </w:r>
      <w:r w:rsidRPr="00E00DB8">
        <w:rPr>
          <w:rFonts w:eastAsia="Yu Gothic Light"/>
          <w:cs/>
        </w:rPr>
        <w:t xml:space="preserve"> ส่งผลให้</w:t>
      </w:r>
      <w:r w:rsidR="008B6215">
        <w:rPr>
          <w:rFonts w:eastAsia="Yu Gothic Light" w:hint="cs"/>
          <w:cs/>
        </w:rPr>
        <w:t>เด็ก</w:t>
      </w:r>
      <w:r w:rsidR="00475550">
        <w:rPr>
          <w:rFonts w:eastAsia="Yu Gothic Light" w:hint="cs"/>
          <w:cs/>
        </w:rPr>
        <w:t xml:space="preserve"> </w:t>
      </w:r>
      <w:r w:rsidRPr="00E00DB8">
        <w:rPr>
          <w:rFonts w:eastAsia="Yu Gothic Light"/>
          <w:cs/>
        </w:rPr>
        <w:t>ร้อยละ</w:t>
      </w:r>
      <w:r>
        <w:rPr>
          <w:rFonts w:eastAsia="Yu Gothic Light" w:hint="cs"/>
          <w:cs/>
        </w:rPr>
        <w:t xml:space="preserve"> </w:t>
      </w:r>
      <w:r w:rsidRPr="00E00DB8">
        <w:rPr>
          <w:rFonts w:eastAsia="Yu Gothic Light"/>
        </w:rPr>
        <w:t xml:space="preserve">96 </w:t>
      </w:r>
      <w:r w:rsidRPr="00E00DB8">
        <w:rPr>
          <w:rFonts w:eastAsia="Yu Gothic Light"/>
          <w:cs/>
        </w:rPr>
        <w:t xml:space="preserve">สุขภาพร่างกายแข็งแรง มีสุขนิสัยที่ดี </w:t>
      </w:r>
      <w:r w:rsidR="008B6215">
        <w:rPr>
          <w:rFonts w:eastAsia="Yu Gothic Light" w:hint="cs"/>
          <w:cs/>
        </w:rPr>
        <w:t xml:space="preserve"> </w:t>
      </w:r>
      <w:r w:rsidR="00475550" w:rsidRPr="00E00DB8">
        <w:rPr>
          <w:rFonts w:eastAsia="Yu Gothic Light"/>
          <w:cs/>
        </w:rPr>
        <w:t>และดูแลความปลอดภัยของตนเองได้</w:t>
      </w:r>
    </w:p>
    <w:p w:rsidR="00475550" w:rsidRPr="00E00DB8" w:rsidRDefault="00475550" w:rsidP="00475550">
      <w:pPr>
        <w:rPr>
          <w:rFonts w:eastAsia="Yu Gothic Light"/>
        </w:rPr>
      </w:pPr>
      <w:r w:rsidRPr="00E00DB8">
        <w:rPr>
          <w:rFonts w:eastAsia="Yu Gothic Light"/>
          <w:cs/>
        </w:rPr>
        <w:tab/>
        <w:t>คุณภาพเด็กด้านอารมณ์จิตใจ ควบคุมและแสดงออกทางอารมณ์ได้ โรงเรียนบ้านตาขุนได้จัดกิจกรรมที่ส่งเสริมให้เด็กๆได้สนุกสนาน มีความสุขในการเรียนรู้ จากโครงการส่งเสริมศักยภาพทักษะพื้นฐานผู้เรียนระดับปฐมวัย กิจกรรมเริงเล่นเต้น</w:t>
      </w:r>
      <w:r w:rsidRPr="00E00DB8">
        <w:rPr>
          <w:rFonts w:eastAsia="Yu Gothic Light"/>
        </w:rPr>
        <w:t>Dancer</w:t>
      </w:r>
      <w:r w:rsidRPr="00E00DB8">
        <w:rPr>
          <w:rFonts w:eastAsia="Yu Gothic Light"/>
          <w:cs/>
        </w:rPr>
        <w:t xml:space="preserve"> ส่งผลให้นักเรียนระดับปฐมวัยโรงเรียนบ้านตาขุน ร้อยละ</w:t>
      </w:r>
      <w:r w:rsidRPr="00E00DB8">
        <w:rPr>
          <w:rFonts w:eastAsia="Yu Gothic Light"/>
        </w:rPr>
        <w:t xml:space="preserve">100 </w:t>
      </w:r>
      <w:r w:rsidRPr="00E00DB8">
        <w:rPr>
          <w:rFonts w:eastAsia="Yu Gothic Light"/>
          <w:cs/>
        </w:rPr>
        <w:t>มีพัฒนาการทางด้านอารมณ์จิตใจ ควบคุมและแสดงออกทางอารมณ์ได้เหมาะสมตามวัย</w:t>
      </w:r>
    </w:p>
    <w:p w:rsidR="00475550" w:rsidRPr="00E00DB8" w:rsidRDefault="00475550" w:rsidP="00475550">
      <w:pPr>
        <w:rPr>
          <w:rFonts w:eastAsia="Yu Gothic Light"/>
          <w:cs/>
        </w:rPr>
      </w:pPr>
      <w:r w:rsidRPr="00E00DB8">
        <w:rPr>
          <w:rFonts w:eastAsia="Yu Gothic Light"/>
          <w:cs/>
        </w:rPr>
        <w:tab/>
        <w:t>คุณภาพเด็กด้านสังคม ช่วยเหลือตนเอง และเป็นสมาชิกที่ดีของสังคม นักเรียนระดับปฐมวัยโรงเรียนบ้านตาขุนทุกคนช่วยเหลือตนเองในการทำกิจวัตรประจำวัน มีวินัยในตนเอง  รู้จักการประหยัดพอเพียง มีส่วนร่วมในการดูแลรักษาสิ่งแวดล้อมทั้งในและนอกห้องเรียน มีมารยาททางวัฒนธรรมไทย เช่น การไหว้ การทักทาย จากโครงการส่งเสริมศักยภาพทักษะพื้นฐานผู้เรียนระดับปฐมวัย กิจกรรมอนุรักษ์วัฒนธรรมไทย ส่งผลให้นักเรียนระดับปฐมวัยโรงเรียนบ้านตาขุน ร้อยละ</w:t>
      </w:r>
      <w:r w:rsidRPr="00E00DB8">
        <w:rPr>
          <w:rFonts w:eastAsia="Yu Gothic Light"/>
        </w:rPr>
        <w:t xml:space="preserve">100 </w:t>
      </w:r>
      <w:r w:rsidRPr="00E00DB8">
        <w:rPr>
          <w:rFonts w:eastAsia="Yu Gothic Light"/>
          <w:cs/>
        </w:rPr>
        <w:t>มีพัฒนาการด้านสังคม ช่วยเหลือตนเอง และเป็นสมาชิกที่ดีของสังคมได้อย่างเหมาะสม</w:t>
      </w:r>
    </w:p>
    <w:p w:rsidR="00475550" w:rsidRPr="00E00DB8" w:rsidRDefault="00475550" w:rsidP="00475550">
      <w:pPr>
        <w:rPr>
          <w:rFonts w:eastAsia="Yu Gothic Light"/>
        </w:rPr>
      </w:pPr>
      <w:r w:rsidRPr="00E00DB8">
        <w:rPr>
          <w:rFonts w:eastAsia="Yu Gothic Light"/>
          <w:cs/>
        </w:rPr>
        <w:tab/>
        <w:t>คุณภาพเด็กด้านสติปัญญา สื่อสารได้มีทักษะการคิดพื้นฐาน และแสวงหาความรู้ได้ นักเรียนระดับปฐมวัยโรงเรียนบ้านตาขุนทุกคน สนทนาโต้ตอบและเล่าเรื่องให้ผู้อื่นเข้าใจ ตั้งคำถามในสิ่งที่ตนเองสนใจหรือสงสัยและพยายามค้นหาคำตอบ อ่านนิทานและเล่าเรื่องที่ตนเองอ่านได้เหมาะสมกับวัย มีความสามารถในการคิดรวบยอด การคิดแก้ปัญหาและสามารถตัดสินใจเรื่องง่ายๆได้ จากโครงการส่งเสริมศักยภาพทักษะพื้นฐานผู้เรียนระดับปฐมวัย กิจกรรมเรียนรู้สู่โลกกว้าง ส่งผลให้นักเรียนระดับปฐมวัยโรงเรียนบ้านตาขุน ร้อยละ</w:t>
      </w:r>
      <w:r w:rsidRPr="00E00DB8">
        <w:rPr>
          <w:rFonts w:eastAsia="Yu Gothic Light"/>
        </w:rPr>
        <w:t xml:space="preserve">99 </w:t>
      </w:r>
      <w:r w:rsidRPr="00E00DB8">
        <w:rPr>
          <w:rFonts w:eastAsia="Yu Gothic Light"/>
          <w:cs/>
        </w:rPr>
        <w:t>มีพัฒนาการด้านสติปัญญา สื่อสารได้มีทักษะการคิดพื้นฐาน และแสวงหาความรู้ได้อย่างเหมาะสม</w:t>
      </w:r>
    </w:p>
    <w:p w:rsidR="00475550" w:rsidRPr="00E00DB8" w:rsidRDefault="00475550" w:rsidP="00475550">
      <w:pPr>
        <w:rPr>
          <w:rFonts w:eastAsia="Yu Gothic Light"/>
          <w:cs/>
        </w:rPr>
      </w:pPr>
      <w:r w:rsidRPr="00E00DB8">
        <w:rPr>
          <w:rFonts w:eastAsia="Yu Gothic Light"/>
          <w:cs/>
        </w:rPr>
        <w:tab/>
        <w:t>ด้านกระบวนการจัดการบริหารและการจัดการหลักสูตร</w:t>
      </w:r>
      <w:r w:rsidRPr="00E00DB8">
        <w:rPr>
          <w:cs/>
        </w:rPr>
        <w:t>โรงเรียนบ้านตาขุนมีหลักสูตรปฐมวัยที่ยืดหยุ่นและสอดคล้องกับหลักสูตรสถานศึกษาเป็นรูปแบบการจัดประสบการณ์ที่ก่อให้เกิดการเตรียมความพร้อม  เน้นการเรียนรู้ผ่านการเล่นและการลงมือปฏิบัติด้วยตนเอง  สอดคล้องกับวิถีชีวิตของ</w:t>
      </w:r>
      <w:r w:rsidRPr="00E00DB8">
        <w:rPr>
          <w:cs/>
        </w:rPr>
        <w:lastRenderedPageBreak/>
        <w:t>ครอบครัว  ชุมชน  และท้องถิ่น</w:t>
      </w:r>
      <w:r w:rsidRPr="00E00DB8">
        <w:rPr>
          <w:rFonts w:eastAsia="Yu Gothic Light"/>
          <w:cs/>
        </w:rPr>
        <w:t xml:space="preserve"> จากโครงการปรับปรุงหลักสูตรสถานศึกษาปฐมวัย พุธศักราช</w:t>
      </w:r>
      <w:r w:rsidRPr="00E00DB8">
        <w:rPr>
          <w:rFonts w:eastAsia="Yu Gothic Light"/>
        </w:rPr>
        <w:t xml:space="preserve">2560 </w:t>
      </w:r>
      <w:r w:rsidRPr="00E00DB8">
        <w:rPr>
          <w:rFonts w:eastAsia="Yu Gothic Light"/>
          <w:cs/>
        </w:rPr>
        <w:t>กิจกรรมกิจกรรม</w:t>
      </w:r>
      <w:proofErr w:type="spellStart"/>
      <w:r w:rsidRPr="00E00DB8">
        <w:rPr>
          <w:rFonts w:eastAsia="Yu Gothic Light"/>
          <w:cs/>
        </w:rPr>
        <w:t>บูรณา</w:t>
      </w:r>
      <w:proofErr w:type="spellEnd"/>
      <w:r w:rsidRPr="00E00DB8">
        <w:rPr>
          <w:rFonts w:eastAsia="Yu Gothic Light"/>
          <w:cs/>
        </w:rPr>
        <w:t>การปรัชญาเศรษฐกิจพอเพียงสู่การเรียนการสอน</w:t>
      </w:r>
      <w:r w:rsidRPr="00E00DB8">
        <w:rPr>
          <w:rFonts w:eastAsia="Yu Gothic Light"/>
        </w:rPr>
        <w:t xml:space="preserve"> </w:t>
      </w:r>
      <w:r w:rsidRPr="00E00DB8">
        <w:rPr>
          <w:rFonts w:eastAsia="Yu Gothic Light"/>
          <w:cs/>
        </w:rPr>
        <w:t>ส่งผลให้โรงเรียนบ้านตาขุน</w:t>
      </w:r>
      <w:r w:rsidRPr="00E00DB8">
        <w:rPr>
          <w:rFonts w:eastAsia="Yu Gothic Light"/>
        </w:rPr>
        <w:t xml:space="preserve"> </w:t>
      </w:r>
      <w:r w:rsidRPr="00E00DB8">
        <w:rPr>
          <w:rFonts w:eastAsia="Yu Gothic Light"/>
          <w:cs/>
        </w:rPr>
        <w:t>มีหลักสูตรสถานศึกษาปฐมวัยตามพุธศักราช</w:t>
      </w:r>
      <w:r w:rsidRPr="00E00DB8">
        <w:rPr>
          <w:rFonts w:eastAsia="Yu Gothic Light"/>
        </w:rPr>
        <w:t>2560</w:t>
      </w:r>
      <w:r w:rsidRPr="00E00DB8">
        <w:rPr>
          <w:rFonts w:eastAsia="Yu Gothic Light"/>
          <w:cs/>
        </w:rPr>
        <w:t xml:space="preserve"> </w:t>
      </w:r>
    </w:p>
    <w:p w:rsidR="00475550" w:rsidRPr="00E00DB8" w:rsidRDefault="00475550" w:rsidP="00475550">
      <w:pPr>
        <w:rPr>
          <w:cs/>
        </w:rPr>
      </w:pPr>
      <w:r w:rsidRPr="00E00DB8">
        <w:rPr>
          <w:rFonts w:eastAsia="Yu Gothic Light"/>
        </w:rPr>
        <w:tab/>
      </w:r>
      <w:r w:rsidRPr="00E00DB8">
        <w:rPr>
          <w:rFonts w:eastAsia="Yu Gothic Light"/>
          <w:cs/>
        </w:rPr>
        <w:t>ด้านการ</w:t>
      </w:r>
      <w:r w:rsidRPr="00E00DB8">
        <w:rPr>
          <w:cs/>
        </w:rPr>
        <w:t>จัดครูให้เพียงพอต่อชั้นเรียนโรงเรียนบ้านตาขุนได้มีการจัดครูที่เหมาะสมกับการจัดประสบการณ์การเรียนรู้ คือมีครูประจำการที่จบการศึกษาปฐมวัย และมีครูพี่เลี้ยงที่ผ่านการอบรมทางด้านการดูแลเด็กปฐมวัย โรงเรียนบ้านตาขุนได้ส่งบุคคลากรเข้ารับการอบรมเพื่อพัฒนาศักยภาพอย่างต่อเนื่อง</w:t>
      </w:r>
      <w:r w:rsidRPr="00E00DB8">
        <w:t xml:space="preserve"> </w:t>
      </w:r>
      <w:r w:rsidRPr="00E00DB8">
        <w:rPr>
          <w:cs/>
        </w:rPr>
        <w:t>จากกิจกรรมโรงเรียนจัดหาพี่เลี้ยงเด็กปฐมวัย ส่งผลให้</w:t>
      </w:r>
      <w:r w:rsidRPr="00E00DB8">
        <w:rPr>
          <w:rFonts w:eastAsia="Yu Gothic Light"/>
          <w:cs/>
        </w:rPr>
        <w:t>โรงเรียนบ้านตาขุนมีครู</w:t>
      </w:r>
      <w:r w:rsidRPr="00E00DB8">
        <w:rPr>
          <w:cs/>
        </w:rPr>
        <w:t>เพียงพอต่อชั้นเรียนในระดับหนึ่ง</w:t>
      </w:r>
    </w:p>
    <w:p w:rsidR="00475550" w:rsidRPr="00E00DB8" w:rsidRDefault="00475550" w:rsidP="00475550">
      <w:pPr>
        <w:ind w:firstLine="720"/>
        <w:rPr>
          <w:cs/>
        </w:rPr>
      </w:pPr>
      <w:r w:rsidRPr="00E00DB8">
        <w:t xml:space="preserve"> </w:t>
      </w:r>
      <w:r w:rsidRPr="00E00DB8">
        <w:rPr>
          <w:cs/>
        </w:rPr>
        <w:t xml:space="preserve">ด้านส่งเสริมให้ครูมีความเชี่ยวชาญด้านการจัดประสบการณ์โรงเรียนบ้านตาขุนได้มีการพัฒนาคุณภาพครูด้านการศึกษาปฐมวัยอย่างต่อเนื่อง  ซึ่งส่งผลให้ครูด้านการศึกษาปฐมวัยทุกคนล้วนมีความรู้ความสามารถในการวิเคราะห์และออกแบบหลักสูตรสถานศึกษาปฐมวัย  มีทักษะในการจัดประสบการณ์และการประเมินพัฒนาการเด็กเป็นรายบุคคล  มีประสบการณ์ในการออกแบบการจัดกิจกรรม  ทักษะการสังเกต และการปฏิสัมพันธ์ที่ดีกับเด็กและผู้ปกครอง </w:t>
      </w:r>
      <w:r w:rsidRPr="00E00DB8">
        <w:rPr>
          <w:rFonts w:eastAsia="Yu Gothic Light"/>
          <w:cs/>
        </w:rPr>
        <w:t>จากโครงการพัฒนาบุคคลากร กิจกรรม</w:t>
      </w:r>
      <w:r w:rsidRPr="00E00DB8">
        <w:rPr>
          <w:rFonts w:eastAsia="Yu Gothic Light"/>
        </w:rPr>
        <w:t xml:space="preserve">PLC </w:t>
      </w:r>
      <w:r w:rsidRPr="00E00DB8">
        <w:rPr>
          <w:rFonts w:eastAsia="Yu Gothic Light"/>
          <w:cs/>
        </w:rPr>
        <w:t>กิจกรรมการประชุมสัมมนา กิจกรรมอบรมคูปองครู และกิจกรรมประชุมเชิงปฏิบัติการ ส่งผลให้ครูโรงเรียนบ้านตาขุน</w:t>
      </w:r>
      <w:r w:rsidRPr="00E00DB8">
        <w:rPr>
          <w:cs/>
        </w:rPr>
        <w:t>มีความเชี่ยวชาญด้านการจัดประสบการณ์</w:t>
      </w:r>
      <w:r w:rsidRPr="00E00DB8">
        <w:rPr>
          <w:cs/>
        </w:rPr>
        <w:tab/>
      </w:r>
    </w:p>
    <w:p w:rsidR="00475550" w:rsidRPr="00E00DB8" w:rsidRDefault="00475550" w:rsidP="00475550">
      <w:pPr>
        <w:rPr>
          <w:rFonts w:eastAsia="Yu Gothic Light"/>
          <w:cs/>
        </w:rPr>
      </w:pPr>
      <w:r w:rsidRPr="00E00DB8">
        <w:rPr>
          <w:cs/>
        </w:rPr>
        <w:tab/>
        <w:t xml:space="preserve">จัดสภาพแวดล้อมและสื่อเพื่อการเรียนรู้ อย่างปลอดภัย และพอเพียง โรงเรียนบ้านตาขุนมีการจัดสภาพแวดล้อมทั้งภายในและภายนอกห้องเรียน  ที่คำนึงถึงความปลอดภัยของผู้เรียน  ส่งเสริมให้เกิดการเรียนรู้ทั้งแบบรายบุคคลและรายกลุ่ม  มีมุมประสบการณ์และสื่อการเรียนรู้ที่หลากหลายที่ได้จากธรรมชาติหรือสื่อในชุมชน  มุ่งเน้นให้เกิดการเรียนรู้แบบเรียนปนเล่นมีความสุขในการเรียนรู้  มีสื่อเทคโนโลยีใช้ในการสืบเสาะหาความรู้  </w:t>
      </w:r>
      <w:r w:rsidRPr="00E00DB8">
        <w:rPr>
          <w:rFonts w:eastAsia="Yu Gothic Light"/>
          <w:cs/>
        </w:rPr>
        <w:t>จากโครงการส่งเสริมให้สถานศึกษาเป็นสังคมแห่งการเรียนรู้  กิจกรรมปรับปรุงสภาพแวดล้อมพัฒนาแหล่งเรียนรู้  ส่งผลให้โรงเรียนบ้านตาขุน</w:t>
      </w:r>
      <w:r w:rsidRPr="00E00DB8">
        <w:rPr>
          <w:cs/>
        </w:rPr>
        <w:t>มีการจัดสภาพแวดล้อมและสื่อเพื่อการเรียนรู้ อย่างปลอดภัย และพอเพียง</w:t>
      </w:r>
    </w:p>
    <w:p w:rsidR="00475550" w:rsidRPr="00E00DB8" w:rsidRDefault="00475550" w:rsidP="00475550">
      <w:r w:rsidRPr="00E00DB8">
        <w:rPr>
          <w:cs/>
        </w:rPr>
        <w:tab/>
        <w:t>การให้บริการสื่อเทคโนโลยีสารสนเทศและสื่อการเรียนรู้เพื่อสนับสนุนการจัดประสบการณ์</w:t>
      </w:r>
    </w:p>
    <w:p w:rsidR="00475550" w:rsidRPr="00E00DB8" w:rsidRDefault="00475550" w:rsidP="00475550">
      <w:pPr>
        <w:rPr>
          <w:cs/>
        </w:rPr>
      </w:pPr>
      <w:r w:rsidRPr="00E00DB8">
        <w:rPr>
          <w:cs/>
        </w:rPr>
        <w:t>โรงเรียนบ้านตาขุน มีการจัดสิ่งอำนวยความสะดวก ให้บริการด้านสื่อเทคโนโลยีสารสนเทศ อุปกรณ์เพื่อสนับสนุนการจัดประสบการณ์เพื่อพัฒนาครูอย่างเพียงพอและทั่วถึง</w:t>
      </w:r>
      <w:r w:rsidRPr="00E00DB8">
        <w:rPr>
          <w:rFonts w:eastAsia="Yu Gothic Light"/>
          <w:cs/>
        </w:rPr>
        <w:t xml:space="preserve"> จากโครงการส่งเสริมให้สถานศึกษาเป็นสังคมแห่งการเรียนรู้  กิจกรรมจัดหาสื่อการเรียนการสอน</w:t>
      </w:r>
      <w:r w:rsidRPr="00E00DB8">
        <w:rPr>
          <w:cs/>
        </w:rPr>
        <w:t xml:space="preserve">  </w:t>
      </w:r>
      <w:r w:rsidRPr="00E00DB8">
        <w:rPr>
          <w:rFonts w:eastAsia="Yu Gothic Light"/>
          <w:cs/>
        </w:rPr>
        <w:t>ส่งผลให้โรงเรียนบ้านตาขุนมี</w:t>
      </w:r>
      <w:r w:rsidRPr="00E00DB8">
        <w:rPr>
          <w:cs/>
        </w:rPr>
        <w:t>การให้บริการสื่อเทคโนโลยีสารสนเทศและสื่อการเรียนรู้เพื่อสนับสนุนการจัดประสบการณ์</w:t>
      </w:r>
    </w:p>
    <w:p w:rsidR="00475550" w:rsidRPr="00E00DB8" w:rsidRDefault="00475550" w:rsidP="00475550">
      <w:pPr>
        <w:ind w:firstLine="720"/>
      </w:pPr>
      <w:r w:rsidRPr="00E00DB8">
        <w:rPr>
          <w:cs/>
        </w:rPr>
        <w:t xml:space="preserve">มีระบบบริหารคุณภาพที่เปิดโอกาสให้ผู้เกี่ยวข้องทุกฝ่ายมีส่วนร่วม โรงเรียนมีการกำหนดมาตรฐานการศึกษาของสถานศึกษาที่สอดคล้องกับมาตรฐานการศึกษาปฐมวัย  </w:t>
      </w:r>
      <w:proofErr w:type="spellStart"/>
      <w:r w:rsidRPr="00E00DB8">
        <w:rPr>
          <w:cs/>
        </w:rPr>
        <w:t>และอัต</w:t>
      </w:r>
      <w:proofErr w:type="spellEnd"/>
      <w:r w:rsidRPr="00E00DB8">
        <w:rPr>
          <w:cs/>
        </w:rPr>
        <w:t>ลักษณ์ที่สถานศึกษากำหนด  ได้มีการจัดทำแผนการจัดประสบการณ์ที่สอดคล้องกับมาตรฐานตามหลักสูตรการศึกษาปฐมวัย  มีการประเมินผลตรวจสอบคุณภาพภายในสถานศึกษา  ติดตามผลการดำเนินงานและจัดทำรายงานผลการประเมินตนเองประจำปี  มีการนำผลการประเมินไปปรับปรุงพัฒนาคุณภาพสถานศึกษา  โดยทุกฝ่ายมีส่วนร่วม พร้อมทั้งรายงานผลการประเมินตนเองให้หน่วยงานต้นสังกัดอย่างต่อเนื่อง</w:t>
      </w:r>
      <w:r w:rsidRPr="00E00DB8">
        <w:t xml:space="preserve"> </w:t>
      </w:r>
      <w:r w:rsidRPr="00E00DB8">
        <w:rPr>
          <w:rFonts w:eastAsia="Yu Gothic Light"/>
          <w:cs/>
        </w:rPr>
        <w:t>จากโครงการส่งเสริมระบบประกันคุณภาพภายในสถานศึกษา ส่งผลให้โรงเรียนบ้านตาขุนมี</w:t>
      </w:r>
      <w:r w:rsidRPr="00E00DB8">
        <w:rPr>
          <w:cs/>
        </w:rPr>
        <w:t>ระบบบริหารคุณภาพที่เปิดโอกาสให้ผู้เกี่ยวข้องทุกฝ่ายมีส่วนร่วม</w:t>
      </w:r>
    </w:p>
    <w:p w:rsidR="00475550" w:rsidRPr="00E00DB8" w:rsidRDefault="00475550" w:rsidP="00475550">
      <w:pPr>
        <w:ind w:firstLine="720"/>
      </w:pPr>
      <w:r w:rsidRPr="00E00DB8">
        <w:rPr>
          <w:rFonts w:eastAsia="Yu Gothic Light"/>
          <w:cs/>
        </w:rPr>
        <w:lastRenderedPageBreak/>
        <w:t>ด้านการจัด</w:t>
      </w:r>
      <w:r w:rsidRPr="00E00DB8">
        <w:rPr>
          <w:cs/>
        </w:rPr>
        <w:t>การจัดประสบการณ์ที่เน้นเด็กเป็นสำคัญ มีจัดประสบการณ์ที่ส่งเสริมให้เด็กมีพัฒนาการทุกด้านอย่างสมดุลเต็มศักยภาพ จัดประสบการณ์การเรียนรู้ที่ครอบคลุมพัฒนาการในทุกๆด้านให้เหมาะสมกับวัย</w:t>
      </w:r>
    </w:p>
    <w:p w:rsidR="00475550" w:rsidRPr="00E00DB8" w:rsidRDefault="00475550" w:rsidP="00475550">
      <w:pPr>
        <w:ind w:firstLine="720"/>
        <w:jc w:val="thaiDistribute"/>
        <w:rPr>
          <w:cs/>
        </w:rPr>
      </w:pPr>
      <w:r w:rsidRPr="00E00DB8">
        <w:rPr>
          <w:cs/>
        </w:rPr>
        <w:t>ด้านร่างกาย พัฒนาการเคลื่อนไหวทางร่างกาย เด็กเคลื่อนไหวอย่างเหมาะสมตามจินตนาการเพื่อให้ร่างกายทุกส่วนทั้งกล้ามเนื้อมัดใหญ่มัดเล็กให้ทำงานอย่างมีประสิทธิภาพ</w:t>
      </w:r>
    </w:p>
    <w:p w:rsidR="00475550" w:rsidRPr="00E00DB8" w:rsidRDefault="00475550" w:rsidP="00475550">
      <w:pPr>
        <w:ind w:firstLine="720"/>
        <w:jc w:val="thaiDistribute"/>
        <w:rPr>
          <w:cs/>
        </w:rPr>
      </w:pPr>
      <w:r w:rsidRPr="00E00DB8">
        <w:rPr>
          <w:cs/>
        </w:rPr>
        <w:t>ด้านอารมณ์ จิตใจ</w:t>
      </w:r>
      <w:r w:rsidRPr="00E00DB8">
        <w:rPr>
          <w:b/>
          <w:bCs/>
          <w:cs/>
        </w:rPr>
        <w:t xml:space="preserve"> </w:t>
      </w:r>
      <w:r w:rsidRPr="00E00DB8">
        <w:rPr>
          <w:cs/>
        </w:rPr>
        <w:t>เด็กมีพัฒนาการด้านอารมณ์ความรู้สึกได้อย่างเหมาะสม  รู้จักยับยั้งชั่งใจ รู้จักการรอคอย กล้าแสดงออก ช่วยเหลือแบ่งปันมีความรับผิดชอบ</w:t>
      </w:r>
    </w:p>
    <w:p w:rsidR="00475550" w:rsidRPr="00E00DB8" w:rsidRDefault="00475550" w:rsidP="00475550">
      <w:pPr>
        <w:ind w:firstLine="720"/>
        <w:jc w:val="thaiDistribute"/>
        <w:rPr>
          <w:cs/>
        </w:rPr>
      </w:pPr>
      <w:r w:rsidRPr="00E00DB8">
        <w:rPr>
          <w:cs/>
        </w:rPr>
        <w:t>ด้านสังคม   เด็กช่วยเหลือตัวเองในการปฏิบัติกิจวัตรประจำวันได้  มีวินัยในตนเอง เล่นร่วมกับผู้อื่นได้ มีสัมมาคารวะต่อผู้ใหญ่</w:t>
      </w:r>
    </w:p>
    <w:p w:rsidR="00475550" w:rsidRPr="00E00DB8" w:rsidRDefault="00475550" w:rsidP="00475550">
      <w:pPr>
        <w:ind w:firstLine="720"/>
        <w:jc w:val="thaiDistribute"/>
      </w:pPr>
      <w:r w:rsidRPr="00E00DB8">
        <w:rPr>
          <w:cs/>
        </w:rPr>
        <w:t xml:space="preserve">ด้านสติปัญญา   มีความคิดร่วมยอด รู้จักการแก้ปัญหา สื่อสารและมีทักษะความคิดพื้นฐานแสวงหาความรู้ได้อย่างเหมาะสมตามวัย  </w:t>
      </w:r>
      <w:r w:rsidRPr="00E00DB8">
        <w:rPr>
          <w:rFonts w:eastAsia="Yu Gothic Light"/>
          <w:cs/>
        </w:rPr>
        <w:t>จากโครงการส่งเสริมศักยภาพทักษะพื้นฐานผู้เรียนระดับปฐมวัย กิจกรรมเปิดบ้านอนุบาล  ส่งผลให้โรงเรียนบ้านตาขุน</w:t>
      </w:r>
      <w:r w:rsidRPr="00E00DB8">
        <w:rPr>
          <w:cs/>
        </w:rPr>
        <w:t>ได้มีการจัดประสบการณ์ที่ส่งเสริมให้เด็กมีพัฒนาการทุกด้านอย่างสมดุลเต็มศักยภาพ</w:t>
      </w:r>
      <w:r w:rsidRPr="00E00DB8">
        <w:rPr>
          <w:cs/>
        </w:rPr>
        <w:tab/>
      </w:r>
    </w:p>
    <w:p w:rsidR="00475550" w:rsidRPr="00E00DB8" w:rsidRDefault="00475550" w:rsidP="00475550">
      <w:pPr>
        <w:ind w:firstLine="720"/>
        <w:jc w:val="thaiDistribute"/>
      </w:pPr>
      <w:r w:rsidRPr="00E00DB8">
        <w:rPr>
          <w:cs/>
        </w:rPr>
        <w:t>การสร้างโอกาสให้เด็กได้ประสบการณ์ตรง  เล่น  และปฏิบัติอย่างมีความสุข  โรงเรียนบ้านตาขุนได้จัดประสบการณ์การเรียนรู้ที่ส่งเสริมให้เด็กได้ประสบการณ์โดยตรง จากการเรียนผ่านการเล่น โดยลงมือปฏิบัติจริงด้วยตนเองและการเรียนรู้รายกลุ่ม  เพื่อก่อให้เกิดความมีน้ำใจ  ความสามัคคี  การแบ่งปัน  และการรอคอย  เพื่อส่งผลให้เด็กเกิดการเรียนรู้ได้อย่างมีความสุข</w:t>
      </w:r>
      <w:r w:rsidRPr="00E00DB8">
        <w:t xml:space="preserve"> </w:t>
      </w:r>
      <w:r w:rsidRPr="00E00DB8">
        <w:rPr>
          <w:rFonts w:eastAsia="Yu Gothic Light"/>
          <w:cs/>
        </w:rPr>
        <w:t>จากโครงการส่งเสริมศักยภาพทักษะพื้นฐานผู้เรียนระดับปฐมวัย กิจกรรมเรียนรู้สู่โลกกว้าง  ส่งผลให้โรงเรียนบ้านตาขุน</w:t>
      </w:r>
      <w:r w:rsidRPr="00E00DB8">
        <w:rPr>
          <w:cs/>
        </w:rPr>
        <w:t xml:space="preserve">ได้มีการจัดประสบการณ์ที่สร้างโอกาสให้เด็กได้ประสบการณ์ตรง  เล่น  และปฏิบัติอย่างมีความสุข  </w:t>
      </w:r>
    </w:p>
    <w:p w:rsidR="00475550" w:rsidRPr="00E00DB8" w:rsidRDefault="00475550" w:rsidP="00475550">
      <w:pPr>
        <w:ind w:firstLine="720"/>
        <w:rPr>
          <w:b/>
          <w:bCs/>
        </w:rPr>
      </w:pPr>
      <w:r w:rsidRPr="00E00DB8">
        <w:rPr>
          <w:cs/>
        </w:rPr>
        <w:t xml:space="preserve">จัดบรรยากาศที่เอื้อต่อการเรียนรู้ใช้สื่อและเทคโนโลยีที่เหมาะสมกับวัย  โรงเรียนบ้านตาขุนได้จัดบรรยากาศในชั้นเรียนที่ส่งเสริมความสนใจให้แก่ผู้เรียน  ชั้นเรียนมีบรรยากาศเต็มไปด้วยความอบอุ่น  ความเห็นอกเห็นใจ   มีความเอื้อเผื่อเผื่อแต่ต่อกันและกัน  ซึ่งเป็นแรงจูงใจภายนอกที่กระตุ้นให้ผู้เรียนรักการอยู่ร่วมกันในชั้นเรียน  และปลูกฝังคุณธรรม  จริยธรรม ให้แก่เด็กนักเรียน นอกจากนี้โรงเรียนบ้านตาขุนมีห้องเรียนที่มีบรรยากาศ  แจ่มใส  กว้างขวางพอเหมาะ   มีมุมส่งเสริมประสบการณ์การเรียนรู้  มีการตกแต่งห้องเรียนให้สดใส  และมีสื่อการเรียนรู้ที่เอื้อต่อการจัดประสบการณ์การเรียนการสอน </w:t>
      </w:r>
      <w:r w:rsidRPr="00E00DB8">
        <w:rPr>
          <w:rFonts w:eastAsia="Yu Gothic Light"/>
          <w:cs/>
        </w:rPr>
        <w:t>จากโครงการส่งเสริมศักยภาพทักษะพื้นฐานผู้เรียนระดับปฐมวัย กิจกรรมเปิดบ้านอนุบาล  ส่งผลให้โรงเรียนบ้านตาขุน</w:t>
      </w:r>
      <w:r w:rsidRPr="00E00DB8">
        <w:rPr>
          <w:cs/>
        </w:rPr>
        <w:t xml:space="preserve">ได้มีการจัดบรรยากาศที่เอื้อต่อการเรียนรู้ใช้สื่อและเทคโนโลยีที่เหมาะสมกับวัย  </w:t>
      </w:r>
    </w:p>
    <w:p w:rsidR="00475550" w:rsidRPr="00E00DB8" w:rsidRDefault="00475550" w:rsidP="00475550">
      <w:pPr>
        <w:ind w:firstLine="720"/>
        <w:rPr>
          <w:rFonts w:eastAsia="Yu Gothic Light"/>
          <w:b/>
          <w:bCs/>
        </w:rPr>
      </w:pPr>
      <w:r w:rsidRPr="00E00DB8">
        <w:rPr>
          <w:cs/>
        </w:rPr>
        <w:t>ด้านการประเมินพัฒนาการเด็กตามสภาพจริง  และนำผลการประเมินพัฒนาการเด็กไปปรับปรุงการจัดประสบการณ์และพัฒนาเด็ก</w:t>
      </w:r>
      <w:r w:rsidRPr="00E00DB8">
        <w:t xml:space="preserve">  </w:t>
      </w:r>
      <w:r w:rsidRPr="00E00DB8">
        <w:rPr>
          <w:cs/>
        </w:rPr>
        <w:t>โรงเรียนบ้านตาขุนมีกระบวนการ  การประเมินพัฒนาการของเด็กปฐมวัย จากการจัดประสบการณ์การเรียนรู้  และการจัดกิจวัตรประจำวัน   ด้วยเครื่องมือและวิธีการที่หลากหลาย เช่น การสังเกต  การสอบถาม  การสำรวจ  และการวิเคราะห์ผลพัฒนาการของเด็ก  โดยให้ผู้ปกครองมีส่วนร่วม  เพื่อได้นำผลการประเมินไปพัฒนาศักยภาพของเด็กและพัฒนาการจัดประสบการณ์การเรียนรู้ในชั้นเรียน</w:t>
      </w:r>
      <w:r w:rsidRPr="00E00DB8">
        <w:t xml:space="preserve"> </w:t>
      </w:r>
      <w:r w:rsidRPr="00E00DB8">
        <w:rPr>
          <w:rFonts w:eastAsia="Yu Gothic Light"/>
          <w:cs/>
        </w:rPr>
        <w:t>จากโครงการส่งเสริมศักยภาพทักษะพื้นฐานผู้เรียนระดับปฐมวัย กิจกรรมเปิดบ้านอนุบาลและกิจกรรมแข่งขันทักษะทางวิชาการ  ส่งผลให้โรงเรียนบ้านตาขุน</w:t>
      </w:r>
      <w:r w:rsidRPr="00E00DB8">
        <w:rPr>
          <w:cs/>
        </w:rPr>
        <w:t>ได้มีการประเมินพัฒนาการเด็กตามสภาพจริง  และนำผลการประเมินพัฒนาการเด็กไปปรับปรุงการจัดประสบการณ์และพัฒนาเด็ก</w:t>
      </w:r>
    </w:p>
    <w:p w:rsidR="008346C7" w:rsidRDefault="008346C7" w:rsidP="008346C7">
      <w:pPr>
        <w:spacing w:before="240"/>
        <w:jc w:val="center"/>
        <w:rPr>
          <w:rFonts w:eastAsia="Yu Gothic Light" w:hint="cs"/>
          <w:b/>
          <w:bCs/>
          <w:sz w:val="36"/>
          <w:szCs w:val="36"/>
        </w:rPr>
      </w:pPr>
    </w:p>
    <w:p w:rsidR="008346C7" w:rsidRDefault="008346C7" w:rsidP="008346C7">
      <w:pPr>
        <w:spacing w:before="240"/>
        <w:jc w:val="center"/>
        <w:rPr>
          <w:rFonts w:eastAsia="Yu Gothic Light"/>
          <w:b/>
          <w:bCs/>
          <w:sz w:val="36"/>
          <w:szCs w:val="36"/>
        </w:rPr>
      </w:pPr>
      <w:r w:rsidRPr="003721F9">
        <w:rPr>
          <w:rFonts w:eastAsia="Yu Gothic Light" w:hint="cs"/>
          <w:b/>
          <w:bCs/>
          <w:sz w:val="36"/>
          <w:szCs w:val="36"/>
          <w:cs/>
        </w:rPr>
        <w:lastRenderedPageBreak/>
        <w:t>ข้อมูลพื้นฐาน</w:t>
      </w:r>
    </w:p>
    <w:p w:rsidR="008346C7" w:rsidRDefault="008346C7" w:rsidP="008346C7">
      <w:pPr>
        <w:jc w:val="both"/>
        <w:rPr>
          <w:b/>
          <w:bCs/>
        </w:rPr>
      </w:pPr>
    </w:p>
    <w:p w:rsidR="008346C7" w:rsidRPr="00B92BDB" w:rsidRDefault="008346C7" w:rsidP="008346C7">
      <w:pPr>
        <w:jc w:val="both"/>
        <w:rPr>
          <w:rFonts w:eastAsia="Yu Gothic Light"/>
          <w:b/>
          <w:bCs/>
        </w:rPr>
      </w:pPr>
      <w:r w:rsidRPr="00B92BDB">
        <w:rPr>
          <w:b/>
          <w:bCs/>
          <w:cs/>
        </w:rPr>
        <w:t>ชื่อโรงเรียน</w:t>
      </w:r>
      <w:r>
        <w:rPr>
          <w:rFonts w:eastAsia="Yu Gothic Light"/>
          <w:b/>
          <w:bCs/>
        </w:rPr>
        <w:t xml:space="preserve"> </w:t>
      </w:r>
      <w:r w:rsidRPr="004F04D8">
        <w:rPr>
          <w:cs/>
        </w:rPr>
        <w:t>โรงเรียนบ้านตาขุน</w:t>
      </w:r>
      <w:r>
        <w:rPr>
          <w:rFonts w:eastAsia="Yu Gothic Light"/>
          <w:b/>
          <w:bCs/>
        </w:rPr>
        <w:t xml:space="preserve">  </w:t>
      </w:r>
      <w:r w:rsidRPr="004F04D8">
        <w:rPr>
          <w:cs/>
        </w:rPr>
        <w:t>ที่อยู่</w:t>
      </w:r>
      <w:r>
        <w:rPr>
          <w:rFonts w:eastAsia="Yu Gothic Light"/>
          <w:b/>
          <w:bCs/>
        </w:rPr>
        <w:t xml:space="preserve"> </w:t>
      </w:r>
      <w:r w:rsidRPr="004F04D8">
        <w:rPr>
          <w:cs/>
        </w:rPr>
        <w:t>118 หมู่ที่ 1 ตำบลพะแสง  อำเภอบ้านตาขุน จังหวัดสุราษฎร์ธานี</w:t>
      </w:r>
    </w:p>
    <w:p w:rsidR="008346C7" w:rsidRDefault="008346C7" w:rsidP="008346C7">
      <w:pPr>
        <w:jc w:val="both"/>
      </w:pPr>
      <w:r w:rsidRPr="008A31E6">
        <w:rPr>
          <w:rFonts w:eastAsia="Yu Gothic Light" w:hint="cs"/>
          <w:b/>
          <w:bCs/>
          <w:cs/>
        </w:rPr>
        <w:t>ชื่อผู้บริหารโรงเรียน</w:t>
      </w:r>
      <w:r>
        <w:rPr>
          <w:rFonts w:eastAsia="Yu Gothic Light" w:hint="cs"/>
          <w:b/>
          <w:bCs/>
          <w:cs/>
        </w:rPr>
        <w:t xml:space="preserve">   </w:t>
      </w:r>
      <w:proofErr w:type="spellStart"/>
      <w:r>
        <w:rPr>
          <w:rFonts w:eastAsia="Yu Gothic Light" w:hint="cs"/>
          <w:cs/>
        </w:rPr>
        <w:t>นายจรัญ</w:t>
      </w:r>
      <w:proofErr w:type="spellEnd"/>
      <w:r>
        <w:rPr>
          <w:rFonts w:eastAsia="Yu Gothic Light" w:hint="cs"/>
          <w:cs/>
        </w:rPr>
        <w:t xml:space="preserve">  </w:t>
      </w:r>
      <w:proofErr w:type="spellStart"/>
      <w:r>
        <w:rPr>
          <w:rFonts w:eastAsia="Yu Gothic Light" w:hint="cs"/>
          <w:cs/>
        </w:rPr>
        <w:t>ทองปัสโนว์</w:t>
      </w:r>
      <w:proofErr w:type="spellEnd"/>
      <w:r>
        <w:rPr>
          <w:rFonts w:eastAsia="Yu Gothic Light" w:hint="cs"/>
          <w:cs/>
        </w:rPr>
        <w:t xml:space="preserve"> </w:t>
      </w:r>
      <w:r w:rsidRPr="008A31E6">
        <w:rPr>
          <w:rFonts w:eastAsia="Yu Gothic Light" w:hint="cs"/>
          <w:cs/>
        </w:rPr>
        <w:t>เบอร์โทรศัพท์</w:t>
      </w:r>
      <w:r>
        <w:rPr>
          <w:rFonts w:eastAsia="Yu Gothic Light"/>
        </w:rPr>
        <w:t xml:space="preserve"> </w:t>
      </w:r>
      <w:r w:rsidRPr="004F04D8">
        <w:t>077-954343</w:t>
      </w:r>
      <w:r>
        <w:t xml:space="preserve">   </w:t>
      </w:r>
    </w:p>
    <w:p w:rsidR="008346C7" w:rsidRPr="008A31E6" w:rsidRDefault="008346C7" w:rsidP="008346C7">
      <w:pPr>
        <w:jc w:val="both"/>
        <w:rPr>
          <w:rFonts w:eastAsia="Yu Gothic Light"/>
        </w:rPr>
      </w:pPr>
      <w:r w:rsidRPr="004F04D8">
        <w:t>E-</w:t>
      </w:r>
      <w:proofErr w:type="gramStart"/>
      <w:r w:rsidRPr="004F04D8">
        <w:t>mail :</w:t>
      </w:r>
      <w:proofErr w:type="gramEnd"/>
      <w:r w:rsidRPr="00B92BDB">
        <w:t xml:space="preserve"> </w:t>
      </w:r>
      <w:r w:rsidRPr="004F04D8">
        <w:t>bantakhunschool@gmail.com</w:t>
      </w:r>
    </w:p>
    <w:p w:rsidR="008346C7" w:rsidRPr="008A31E6" w:rsidRDefault="008346C7" w:rsidP="008346C7">
      <w:pPr>
        <w:jc w:val="both"/>
        <w:rPr>
          <w:rFonts w:eastAsia="Yu Gothic Light"/>
          <w:cs/>
        </w:rPr>
      </w:pPr>
      <w:r w:rsidRPr="008A31E6">
        <w:rPr>
          <w:rFonts w:eastAsia="Yu Gothic Light" w:hint="cs"/>
          <w:b/>
          <w:bCs/>
          <w:cs/>
        </w:rPr>
        <w:t>จำนวนครู</w:t>
      </w:r>
      <w:r w:rsidRPr="008A31E6">
        <w:rPr>
          <w:rFonts w:eastAsia="Yu Gothic Light" w:hint="cs"/>
          <w:cs/>
        </w:rPr>
        <w:t xml:space="preserve"> </w:t>
      </w:r>
      <w:r>
        <w:rPr>
          <w:rFonts w:eastAsia="Yu Gothic Light" w:hint="cs"/>
          <w:cs/>
        </w:rPr>
        <w:t xml:space="preserve"> </w:t>
      </w:r>
      <w:r>
        <w:rPr>
          <w:rFonts w:eastAsia="Yu Gothic Light"/>
        </w:rPr>
        <w:t xml:space="preserve">14 </w:t>
      </w:r>
      <w:r w:rsidRPr="008A31E6">
        <w:rPr>
          <w:rFonts w:eastAsia="Yu Gothic Light" w:hint="cs"/>
          <w:cs/>
        </w:rPr>
        <w:t xml:space="preserve"> คน  จำแนกเป็น</w:t>
      </w:r>
      <w:r>
        <w:rPr>
          <w:rFonts w:eastAsia="Yu Gothic Light"/>
        </w:rPr>
        <w:t xml:space="preserve"> </w:t>
      </w:r>
      <w:r w:rsidRPr="008A31E6">
        <w:rPr>
          <w:rFonts w:eastAsia="Yu Gothic Light" w:hint="cs"/>
          <w:cs/>
        </w:rPr>
        <w:t xml:space="preserve">ข้าราชการครู </w:t>
      </w:r>
      <w:r>
        <w:rPr>
          <w:rFonts w:eastAsia="Yu Gothic Light" w:hint="cs"/>
          <w:cs/>
        </w:rPr>
        <w:t xml:space="preserve">  10  คน ครูอัตราจ้าง  1  คน เจ้าหน้าที่อื่น ๆ  3  คน</w:t>
      </w:r>
    </w:p>
    <w:p w:rsidR="008346C7" w:rsidRDefault="008346C7" w:rsidP="008346C7">
      <w:pPr>
        <w:jc w:val="both"/>
        <w:rPr>
          <w:rFonts w:eastAsia="Yu Gothic Light"/>
          <w:b/>
          <w:bCs/>
        </w:rPr>
      </w:pPr>
      <w:r w:rsidRPr="008A31E6">
        <w:rPr>
          <w:rFonts w:eastAsia="Yu Gothic Light" w:hint="cs"/>
          <w:b/>
          <w:bCs/>
          <w:cs/>
        </w:rPr>
        <w:t>จำนวนนักเรียน</w:t>
      </w:r>
      <w:r w:rsidRPr="008A31E6">
        <w:rPr>
          <w:rFonts w:eastAsia="Yu Gothic Light" w:hint="cs"/>
          <w:cs/>
        </w:rPr>
        <w:t xml:space="preserve"> </w:t>
      </w:r>
      <w:r>
        <w:rPr>
          <w:rFonts w:eastAsia="Yu Gothic Light" w:hint="cs"/>
          <w:cs/>
        </w:rPr>
        <w:t xml:space="preserve"> </w:t>
      </w:r>
      <w:r w:rsidRPr="008A31E6">
        <w:rPr>
          <w:rFonts w:eastAsia="Yu Gothic Light" w:hint="cs"/>
          <w:cs/>
        </w:rPr>
        <w:t xml:space="preserve"> รวม</w:t>
      </w:r>
      <w:r>
        <w:rPr>
          <w:rFonts w:eastAsia="Yu Gothic Light" w:hint="cs"/>
          <w:cs/>
        </w:rPr>
        <w:t xml:space="preserve">  181  ค</w:t>
      </w:r>
      <w:r w:rsidRPr="008A31E6">
        <w:rPr>
          <w:rFonts w:eastAsia="Yu Gothic Light" w:hint="cs"/>
          <w:cs/>
        </w:rPr>
        <w:t xml:space="preserve">น </w:t>
      </w:r>
      <w:r>
        <w:rPr>
          <w:rFonts w:eastAsia="Yu Gothic Light" w:hint="cs"/>
          <w:cs/>
        </w:rPr>
        <w:t xml:space="preserve"> </w:t>
      </w:r>
      <w:r w:rsidRPr="008A31E6">
        <w:rPr>
          <w:rFonts w:eastAsia="Yu Gothic Light" w:hint="cs"/>
          <w:cs/>
        </w:rPr>
        <w:t xml:space="preserve">  จำแนกเป็น</w:t>
      </w:r>
      <w:r>
        <w:rPr>
          <w:rFonts w:eastAsia="Yu Gothic Light"/>
        </w:rPr>
        <w:t xml:space="preserve"> </w:t>
      </w:r>
      <w:r>
        <w:rPr>
          <w:rFonts w:eastAsia="Yu Gothic Light" w:hint="cs"/>
          <w:cs/>
        </w:rPr>
        <w:t xml:space="preserve">ระดับปฐมวัย  46  </w:t>
      </w:r>
      <w:r w:rsidRPr="008A31E6">
        <w:rPr>
          <w:rFonts w:eastAsia="Yu Gothic Light" w:hint="cs"/>
          <w:cs/>
        </w:rPr>
        <w:t>คน</w:t>
      </w:r>
      <w:r>
        <w:rPr>
          <w:rFonts w:eastAsia="Yu Gothic Light"/>
        </w:rPr>
        <w:t xml:space="preserve"> </w:t>
      </w:r>
      <w:r w:rsidRPr="008A31E6">
        <w:rPr>
          <w:rFonts w:eastAsia="Yu Gothic Light" w:hint="cs"/>
          <w:cs/>
        </w:rPr>
        <w:t xml:space="preserve">ระดับประถมศึกษา  </w:t>
      </w:r>
      <w:r>
        <w:rPr>
          <w:rFonts w:eastAsia="Yu Gothic Light" w:hint="cs"/>
          <w:cs/>
        </w:rPr>
        <w:t xml:space="preserve">135  </w:t>
      </w:r>
      <w:r w:rsidRPr="008A31E6">
        <w:rPr>
          <w:rFonts w:eastAsia="Yu Gothic Light" w:hint="cs"/>
          <w:cs/>
        </w:rPr>
        <w:t>คน</w:t>
      </w:r>
    </w:p>
    <w:p w:rsidR="008346C7" w:rsidRPr="00CF3CC6" w:rsidRDefault="008346C7" w:rsidP="008346C7">
      <w:pPr>
        <w:spacing w:before="240"/>
        <w:jc w:val="center"/>
        <w:rPr>
          <w:rFonts w:eastAsia="Yu Gothic Light"/>
          <w:b/>
          <w:bCs/>
          <w:sz w:val="34"/>
          <w:szCs w:val="34"/>
        </w:rPr>
      </w:pPr>
      <w:r w:rsidRPr="00CF3CC6">
        <w:rPr>
          <w:rFonts w:eastAsia="Yu Gothic Light" w:hint="cs"/>
          <w:b/>
          <w:bCs/>
          <w:sz w:val="34"/>
          <w:szCs w:val="34"/>
          <w:cs/>
        </w:rPr>
        <w:t>ผลการประเมินตามมาตรฐานการศึกษาของสถานศึกษา ระดับการศึกษาขั้นพื้นฐาน</w:t>
      </w:r>
    </w:p>
    <w:p w:rsidR="008346C7" w:rsidRDefault="008346C7" w:rsidP="008346C7">
      <w:pPr>
        <w:ind w:firstLine="720"/>
      </w:pPr>
    </w:p>
    <w:p w:rsidR="008346C7" w:rsidRPr="004B4C9B" w:rsidRDefault="008346C7" w:rsidP="008346C7">
      <w:pPr>
        <w:ind w:firstLine="1440"/>
      </w:pPr>
      <w:r w:rsidRPr="004B4C9B">
        <w:rPr>
          <w:cs/>
        </w:rPr>
        <w:t>โรงเรียนบ้านตาขุนจัดการเรียนการสอนระดับประถมศึกษา มีนักเรียนระดับชั้นประถมศึกษา ที่ 1 ถึงชั้นประถมศึกษาปีที่ 6 จำนวน 135  คน  ครูผู้สอน 8 คน จัดทำรายงานการประเมินคุณภาพของตนเอง (</w:t>
      </w:r>
      <w:r w:rsidRPr="004B4C9B">
        <w:t>SAR</w:t>
      </w:r>
      <w:r w:rsidRPr="004B4C9B">
        <w:rPr>
          <w:cs/>
        </w:rPr>
        <w:t xml:space="preserve">) ปีการศึกษา 2561 เสนอต่อหน่วยงานต้นสังกัด และหน่วยงานอื่น ๆ ผลการประเมินตนเองในภาพรวม อยู่ในระดับ </w:t>
      </w:r>
      <w:r w:rsidRPr="004B4C9B">
        <w:rPr>
          <w:b/>
          <w:bCs/>
          <w:cs/>
        </w:rPr>
        <w:t>ดี</w:t>
      </w:r>
      <w:r w:rsidRPr="004B4C9B">
        <w:rPr>
          <w:cs/>
        </w:rPr>
        <w:t xml:space="preserve"> มีผลการดำเนินงาน ดังต่อไปนี้        </w:t>
      </w:r>
    </w:p>
    <w:p w:rsidR="008346C7" w:rsidRPr="008346C7" w:rsidRDefault="008346C7" w:rsidP="008346C7">
      <w:pPr>
        <w:tabs>
          <w:tab w:val="left" w:pos="0"/>
        </w:tabs>
        <w:ind w:firstLine="1440"/>
      </w:pPr>
      <w:r w:rsidRPr="004B4C9B">
        <w:rPr>
          <w:cs/>
        </w:rPr>
        <w:t>โรงเรียนกำหนดมาตรฐานการศึกษาด้านคุณภาพผู้เรียนจำนวน 2 ด้าน ได้แก่ 1) ด้านผลสัมฤทธิ์ทางการเรียนและ  2) ด้านคุณลักษณะอันพึงประสงค์ของผู้เรียน ด้านผลสัมฤทธิ์ทางการเรียนมุ่งเน้นให้นักเรียนมีความสามารถในการอ่าน การเขียน การสื่อสาร การคิดคำนวณ รวมทั้งการมีผลสัมฤทธิ์ทางการเรียนตามหลักสูตรสถานศึกษา มีความสามารถในการวิเคราะห์ คิดอย่างมีวิจารณญาณ มีความสามารถ</w:t>
      </w:r>
      <w:r w:rsidRPr="008346C7">
        <w:rPr>
          <w:cs/>
        </w:rPr>
        <w:t xml:space="preserve">ในการสร้างนวัตกรรม การใช้เทคโนโลยีสารสนเทศ การสื่อสาร และการมีความรู้  ทักษะพื้นฐาน เจตคติที่ดีต่องานอาชีพ  สำหรับด้านคุณลักษณะอันพึงประสงค์ของผู้เรียนมุ่งเน้นให้ผู้เรียนมีคุณลักษณะและค่านิยมที่ดีตามที่สถานศึกษากำหนด และมีสุขภาวะทางร่างกายและสังคม ความภูมิใจในท้องถิ่น และความเป็นไทยการยอมรับที่จะอยู่ร่วมกันบนความแตกต่างและหลากหลาย </w:t>
      </w:r>
    </w:p>
    <w:p w:rsidR="008346C7" w:rsidRPr="004B4C9B" w:rsidRDefault="008346C7" w:rsidP="008346C7">
      <w:pPr>
        <w:tabs>
          <w:tab w:val="left" w:pos="0"/>
        </w:tabs>
        <w:rPr>
          <w:spacing w:val="-20"/>
          <w:w w:val="95"/>
        </w:rPr>
      </w:pPr>
      <w:r w:rsidRPr="004B4C9B">
        <w:rPr>
          <w:cs/>
        </w:rPr>
        <w:tab/>
      </w:r>
      <w:r>
        <w:rPr>
          <w:rFonts w:hint="cs"/>
          <w:cs/>
        </w:rPr>
        <w:t xml:space="preserve">       </w:t>
      </w:r>
      <w:r w:rsidRPr="004B4C9B">
        <w:rPr>
          <w:cs/>
        </w:rPr>
        <w:t>ประเด็นภาพความสำเร็จด้านคุณภาพผู้เรียน</w:t>
      </w:r>
      <w:r w:rsidRPr="004B4C9B">
        <w:rPr>
          <w:sz w:val="26"/>
          <w:cs/>
        </w:rPr>
        <w:t>สถานศึกษามีการวิเคราะห์ผลสัมฤทธิ์ทางการเรียนและได้กำหนดเป็นเป้าหมายทางการเรียนโดยใช้ข้อมูลฐาน 3 ปีย้อนหลังเป็นเป้าหมายคุณภาพนักเรียนให้พัฒนาสูงขึ้น จัดกิจกรรมการเรียนการสอนเน้นการปฏิบัติ เน้นทักษะในการอ่าน การเขียน และการคิดคำนวณ ส่งเสริมผู้เรียนให้พัฒนาเต็มศักยภาพ  จัดแหล่งเรียนรู้ภายในให้เหมาะสม มีสื่อด้านเทคโนโลยีที่ทันสมัย  จัดกิจกรรมให้ผู้เรียนมี สุขภาพกาย สุขภาพจิตดี มีความกล้าแสดงออก และสามารถอยู่ร่วมกับผู้อื่นอย่างมีความสุข</w:t>
      </w:r>
      <w:r w:rsidRPr="004B4C9B">
        <w:rPr>
          <w:cs/>
        </w:rPr>
        <w:t xml:space="preserve"> เน้นทักษะการทำงานร่วมกัน ทำให้นักเรียนมีทักษะในการอ่าน การเขียน การสื่อสาร และการคิดคำนวณเป็นไปตามเกณฑ์ที่โรงเรียนกำหนดในแต่ระดับชั้น</w:t>
      </w:r>
      <w:r w:rsidRPr="004B4C9B">
        <w:rPr>
          <w:rFonts w:eastAsia="Yu Gothic Light"/>
          <w:b/>
          <w:bCs/>
          <w:cs/>
        </w:rPr>
        <w:t xml:space="preserve"> </w:t>
      </w:r>
      <w:r w:rsidRPr="004B4C9B">
        <w:rPr>
          <w:rFonts w:eastAsia="Yu Gothic Light"/>
          <w:cs/>
        </w:rPr>
        <w:t>จากการประเมินนักเรียนชั้น</w:t>
      </w:r>
      <w:r w:rsidRPr="004B4C9B">
        <w:rPr>
          <w:cs/>
        </w:rPr>
        <w:t xml:space="preserve">ประถมศึกษาปีที่ 1-6 </w:t>
      </w:r>
      <w:r w:rsidRPr="004B4C9B">
        <w:rPr>
          <w:rFonts w:eastAsia="Yu Gothic Light"/>
          <w:cs/>
        </w:rPr>
        <w:t xml:space="preserve">ผลการอ่านออกเขียนได้อยู่ในระดับ พอใช้ขึ้นไป จำนวน 102 คน คิดเป็น    ร้อยละ 95.33 และปรับปรุง จำนวน 5 คน คิดเป็นร้อยละ 4.67 </w:t>
      </w:r>
      <w:r w:rsidRPr="004B4C9B">
        <w:rPr>
          <w:cs/>
        </w:rPr>
        <w:t xml:space="preserve">นักเรียนมีความสามารถในการคิดจำแนก แยกแยะ ใคร่ครวญไตร่ตรอง พิจารณาอย่างรอบคอบโดยใช้เหตุผลประกอบการตัดสินใจ มีการอภิปรายแลกเปลี่ยนความคิดเห็น และแก้ปัญหาอย่างมีเหตุผล มีความสามารถในการรวบรวมความรู้ได้ทั้งด้วยตนเองและการทำงานเป็นทีม เชื่อมโยงองค์ความรู้ และประสบการณ์มาใช้ในการสร้างสรรค์สิ่งใหม่ ๆ จากการเรียนรู้โดย โครงการ/ กิจกรรมพัฒนาการอ่านเขียนภาษาไทย  โครงการ </w:t>
      </w:r>
      <w:r w:rsidRPr="004B4C9B">
        <w:t xml:space="preserve">One student One product </w:t>
      </w:r>
      <w:r w:rsidRPr="004B4C9B">
        <w:rPr>
          <w:rFonts w:eastAsia="Yu Gothic Light"/>
          <w:cs/>
        </w:rPr>
        <w:t>นักเรียน</w:t>
      </w:r>
      <w:r w:rsidRPr="004B4C9B">
        <w:rPr>
          <w:cs/>
        </w:rPr>
        <w:t xml:space="preserve">มีความภูมิใจในท้องถิ่น เห็นคุณค่าของความเป็นไทย มีส่วนร่วมในการอนุรักษ์วัฒนธรรมประเพณีไทยรวมทั้งภูมิปัญญาไทยเข้าร่วมกิจกรรมที่โรงเรียนจัดคิดเป็นร้อยละ </w:t>
      </w:r>
      <w:r w:rsidRPr="004B4C9B">
        <w:rPr>
          <w:cs/>
        </w:rPr>
        <w:lastRenderedPageBreak/>
        <w:t xml:space="preserve">98.45   </w:t>
      </w:r>
      <w:r>
        <w:rPr>
          <w:rFonts w:eastAsia="Yu Gothic Light" w:hint="cs"/>
          <w:cs/>
        </w:rPr>
        <w:t>นั</w:t>
      </w:r>
      <w:r w:rsidRPr="004B4C9B">
        <w:rPr>
          <w:rFonts w:eastAsia="Yu Gothic Light"/>
          <w:cs/>
        </w:rPr>
        <w:t>กเรียนมีคุณลักษณะอันพึงประสงค์ตามเกณฑ์ที่สถานศึกษากำหนด ร้อยละ 100 มีผลการอ่านคิด วิเคราะห์และเขียนผ่านเกณฑ์ที่สถานศึกษากำหนด ร้อยละ 95.33</w:t>
      </w:r>
      <w:r w:rsidRPr="004B4C9B">
        <w:t xml:space="preserve"> </w:t>
      </w:r>
      <w:r w:rsidRPr="004B4C9B">
        <w:rPr>
          <w:cs/>
        </w:rPr>
        <w:t xml:space="preserve">กำหนดมาตรฐานด้านคุณภาพผู้เรียนตามที่ว่า </w:t>
      </w:r>
      <w:r w:rsidRPr="004B4C9B">
        <w:t>“</w:t>
      </w:r>
      <w:r w:rsidRPr="004B4C9B">
        <w:rPr>
          <w:cs/>
        </w:rPr>
        <w:t>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 และคุณธรรม จริยธรรม และวัฒนธรรมในการดำรงชีวิต สามารถอยู่ร่วมกับผู้อื่นได้อย่างมีความสุข  ดังนั้นโรงเรียนบ้านตาขุนจึงกำหนดมาตรฐานการศึกษาด้านคุณภาพผู้เรียนจำนวน 2 ด้าน ได้แก่ 1) ด้านผลสัมฤทธิ์ทางการเรียนและ  2) ด้านคุณลักษณะอันพึงประสงค์ของผู้เรียน  ด้านผลสัมฤทธิ์ทางการเรียนมุ่งเน้นให้นักเรียนมีความสามารถในการอ่าน การเขียน การสื่อสาร การคิดคำนวณ รวมทั้งการมีผลสัมฤทธิ์ทางการเรียนตามหลักสูตรสถานศึกษา มีความสามารถในการวิเคราะห์ คิดอย่างมีวิจารณญาณ มีความสามารถในการสร้างนวัตกรรม การใช้เทคโนโลยีสารสนเทศ การสื่อสาร และการมีความรู้  ทักษะพื้นฐาน เจตคติที่ดีต่องานอาชีพ  สำหรับด้านคุณลักษณะอันพึงประสงค์ของผู้เรียนมุ่งเน้นให้ผู้เรียนมีคุณลักษณะและค่านิยมที่ดีตามที่สถานศึกษากำหนด และ มีสุขภาวะทางร่างกายและสังคม ความภูมิใจในท้องถิ่น และความเป็นไทยการยอมรับที่จะอยู่ร่วมกันบนความแตกต่างและหลากหลายโดย</w:t>
      </w:r>
      <w:r>
        <w:rPr>
          <w:rFonts w:hint="cs"/>
          <w:cs/>
        </w:rPr>
        <w:t>มี</w:t>
      </w:r>
      <w:r w:rsidRPr="004B4C9B">
        <w:rPr>
          <w:cs/>
        </w:rPr>
        <w:t>ประเด็นภาพความสำเร็จด้านคุณภาพผู้เรียน ดังนี้</w:t>
      </w:r>
      <w:r w:rsidRPr="004B4C9B">
        <w:t xml:space="preserve"> </w:t>
      </w:r>
      <w:r w:rsidRPr="004B4C9B">
        <w:rPr>
          <w:cs/>
        </w:rPr>
        <w:t>นักเรียนมีทักษะในการอ่าน การเขียน การสื่อสาร และการคิดคำนวณเป็นไปตามเกณฑ์ที่โรงเรียนกำหนดในแต่ระดับชั้น</w:t>
      </w:r>
      <w:r w:rsidRPr="004B4C9B">
        <w:t xml:space="preserve"> </w:t>
      </w:r>
      <w:r w:rsidRPr="004B4C9B">
        <w:rPr>
          <w:cs/>
        </w:rPr>
        <w:t xml:space="preserve">มีความสามารถในการคิดจำแนก แยกแยะ ใคร่ครวญไตร่ตรอง พิจารณาอย่างรอบคอบโดยใช้เหตุผลประกอบการตัดสินใจ มีการอภิปรายแลกเปลี่ยนความคิดเห็น และแก้ปัญหาอย่างมีเหตุผล </w:t>
      </w:r>
      <w:r w:rsidRPr="004B4C9B">
        <w:t xml:space="preserve"> </w:t>
      </w:r>
      <w:r w:rsidRPr="004B4C9B">
        <w:rPr>
          <w:cs/>
        </w:rPr>
        <w:t>มีความสามารถในการรวบรวมความรู้ได้ทั้งด้วยตนเองและการทำงานเป็นทีม เชื่อมโยงองค์ความรู้ และประสบการณ์มาใช้ในการสร้างสรรค์สิ่งใหม่ ๆ อาจเป็นแนวความคิด โครงการ โครงงาน ชิ้นงาน ผลผลิตความสามารถในการใช้เทคโนโลยีสารสนเทศและการสื่อสารเพื่อพัฒนาตนเอง และสังคมในด้านการเรียนรู้ การสื่อสาร การทำงาน อย่างสร้างสรรค์ และมีคุณธรรมมีความก้าวหน้าในการเรียนรู้ตามหลักสูตรสถานศึกษาจากพื้นฐานเดิมในด้านความรู้ ความเข้าใจ ทักษะ  กระบวนการต่าง ๆ รวมทั้งมีความก้าวหน้าในผลการทดสอบระดับชาติ หรือผลการทดสอบอื่น ๆ</w:t>
      </w:r>
      <w:r w:rsidR="00DE6FDE">
        <w:rPr>
          <w:sz w:val="36"/>
          <w:szCs w:val="36"/>
        </w:rPr>
        <w:t xml:space="preserve"> </w:t>
      </w:r>
      <w:r w:rsidRPr="004B4C9B">
        <w:rPr>
          <w:cs/>
        </w:rPr>
        <w:t>มีความรู้ ทักษะพื้นฐานในการจัดการ เจตคติที่ดีพร้อมที่จะศึกษาต่อในระดับชั้นที่สูงขึ้น การทำงานหรืองานอาชีพมีพฤติกรรมเป็นผู้ที่มีคุณธรรม  จริยธรรม เคารพในกฎกติกา มีค่านิยมและจิตสำนึกตามที่สถานศึกษากำหนดโดยไม่ขัดกับกฎหมายและวัฒนธรรมอันดีของสังคมมีความภูมิใจในท้องถิ่น เห็นคุณค่าของความเป็นไทย มีส่วนร่วมในการอนุรักษ์วัฒนธรรมประเพณีไทยรวมทั้งภูมิปัญญา ผู้เรียนยอมรับการอยู่ร่วมกันบนความแตกต่างระหว่างบุคคลในด้าน เพศ วัย เชื้อชาติ ศาสนา ภาษาวัฒนธรรม ประเพณี</w:t>
      </w:r>
      <w:r w:rsidRPr="004B4C9B">
        <w:t xml:space="preserve"> </w:t>
      </w:r>
      <w:r w:rsidRPr="004B4C9B">
        <w:rPr>
          <w:cs/>
        </w:rPr>
        <w:t>มีการรักษาสุขภาพกาย สุขภาพจิต อารมณ์ และสังคม แสดงออกอย่าง</w:t>
      </w:r>
      <w:r w:rsidRPr="004B4C9B">
        <w:rPr>
          <w:w w:val="98"/>
          <w:cs/>
        </w:rPr>
        <w:t xml:space="preserve">เหมาะสมในแต่ละช่วงวัยสามารถอยู่ร่วมกับคนอื่นอย่างมีความสุข </w:t>
      </w:r>
      <w:r w:rsidRPr="004B4C9B">
        <w:rPr>
          <w:spacing w:val="-20"/>
          <w:w w:val="98"/>
          <w:cs/>
        </w:rPr>
        <w:t>เข้าใจผู้อื่น ไม่มีความขัดแย้งกับผู้อื่น</w:t>
      </w:r>
    </w:p>
    <w:p w:rsidR="008346C7" w:rsidRPr="004B4C9B" w:rsidRDefault="008346C7" w:rsidP="008346C7">
      <w:pPr>
        <w:jc w:val="thaiDistribute"/>
      </w:pPr>
      <w:r w:rsidRPr="004B4C9B">
        <w:rPr>
          <w:rFonts w:eastAsia="Yu Gothic Light"/>
          <w:cs/>
        </w:rPr>
        <w:tab/>
      </w:r>
      <w:r>
        <w:rPr>
          <w:rFonts w:eastAsia="Yu Gothic Light" w:hint="cs"/>
          <w:cs/>
        </w:rPr>
        <w:t xml:space="preserve">   </w:t>
      </w:r>
      <w:r w:rsidRPr="004B4C9B">
        <w:rPr>
          <w:rFonts w:eastAsia="Yu Gothic Light"/>
          <w:cs/>
        </w:rPr>
        <w:t>ด้าน</w:t>
      </w:r>
      <w:r w:rsidRPr="004B4C9B">
        <w:rPr>
          <w:cs/>
        </w:rPr>
        <w:t>กระบวนการบริหารและการจัดการเพื่อให้บรรลุตามกระบวนการบริหารและการจัดการคุณภาพของสถานศึกษา ในโรงเรียนบ้านตาขุน  การดำเนินการวิเคราะห์สภาพปัญหา   ผลการจัดการศึกษาที่ผ่านมา  โดยใช้ข้อมูลฐานในการกำหนดเป้าหมายวิสัยทัศน์และ</w:t>
      </w:r>
      <w:proofErr w:type="spellStart"/>
      <w:r w:rsidRPr="004B4C9B">
        <w:rPr>
          <w:cs/>
        </w:rPr>
        <w:t>พันธ</w:t>
      </w:r>
      <w:proofErr w:type="spellEnd"/>
      <w:r w:rsidRPr="004B4C9B">
        <w:rPr>
          <w:cs/>
        </w:rPr>
        <w:t>กิจอย่างชัดเจน  ในดำเนินการพัฒนาวิชาการที่เน้นคุณภาพผู้เรียนรอบด้าน  ตามหลักสูตรสถานศึกษาทุกกลุ่มเป้าหมาย  เชื่อมโยงกับชีวิตจริง จัดทำแผนพัฒนา คุณภาพจัดการศึกษา ดำเนินงานพัฒนาครูและบุคลากรให้มีความเชี่ยวชาญ  ทางด้านวิชาชีพ  ตามความต้องการของครูและสถานศึกษา   จัดสภาพแวดล้อมทางกายภาพและสังคมที่เอื้อต่อการจัดการเรียนรู้อย่างมีคุณภาพ   และจัดระบบเทคโนโลยีสารสนเทศ  เพื่อสนับสนุนการบริหารจัดการและการเรียนรู้ที่เหมาะสมกับสภาพของโรงเรียนบ้านตาขุน  โดยประเมินภาพความสำเร็จดังนี้ โรงเรียนมีเป้าหมายวิสัยทัศน์และ</w:t>
      </w:r>
      <w:proofErr w:type="spellStart"/>
      <w:r w:rsidRPr="004B4C9B">
        <w:rPr>
          <w:cs/>
        </w:rPr>
        <w:t>พันธ</w:t>
      </w:r>
      <w:proofErr w:type="spellEnd"/>
      <w:r w:rsidRPr="004B4C9B">
        <w:rPr>
          <w:cs/>
        </w:rPr>
        <w:t>กิจที่โรงเรียนกำหนดชัดเจน   สอดคล้องกับบริบท</w:t>
      </w:r>
      <w:r w:rsidRPr="004B4C9B">
        <w:rPr>
          <w:cs/>
        </w:rPr>
        <w:lastRenderedPageBreak/>
        <w:t>ของโรงเรียน  สอดคล้องกับบริบทของโรงเรียน  ความต้องการของชุมชน  ท้องถิ่น  วัตถุประสงค์ของแผนการศึกษาแห่งชาติ  นโยบายของรัฐบาลและของต้นสังกัด  รวมทั้งทันต่อการเปลี่ยนแปลงของสังคมมีระบบการบริหารจัดการคุณภาพอย่างเป็นระบบ  วางแผนพัฒนาคุณภาพการจัดการศึกษาโดยนำแผนไปปฏิบัติ   ติดตาม  ตรวจสอบ  ประเมินผล  และปรับปรุง  พัฒนางานอย่างต่อเนื่อง  มีการบริหารอัตรากำลัง  ทรัพยากรทางการศึกษา  และระบบดูแลช่วยเหลือนักเรียน  มีการนิเทศภายใน  นำข้อมูลมาใช้ในการพัฒนาบุคลากร  และผู้เกี่ยวข้องทุกฝ่ายมีส่วนในการวางแผน  ปรับปรุง  พัฒนาและร่วมกันรับผิดชอบต่อการจัดการศึกษามีการบริหารจัดการเกี่ยวกับงานวิชาการ  พัฒนาหลักสูตร  กิจกรรมเสริมหลักสูตรที่เน้นคุณภาพผู้เรียนรอบด้าน  เชื่อมโยงวิถีชีวิตจริงและครอบคลุมทุกกลุ่มเป้าหมาย  รวมถึงการจัดการเรียนการสอนของกลุ่มที่เรียนแบบควบรวมและกลุ่มเรียนร่วมด้วย มีการส่งเสริมสนับสนุนพัฒนาครูและบุคลากรตรงตามความต้องการและจัดให้มีชุมชนการเรียนรู้ทางวิชาชีพ  มาใช้ในการพัฒนางานและการเรียนรู้ของผู้เรียนจัดสภาพแวดล้อมทางกายภาพ  ภายในและภายนอกห้องเรียน และสภาพแวดล้อมทางสังคมที่เอื้อต่อการจัดการเรียนรู้ของผู้เรียนอย่างมีคุณภาพ  มีความปลอดภัยจัดระบบเทคโนโลยีสารสนเทศ  สนับสนุนการบริหารจัดการ และการจัดการเรียนรู้ที่เหมาะสมกับสภาพของโรงเรียน  จัดหา พัฒนาและบริการด้านเทคโนโลยี  สารสนเทศ  จัดให้มีห้องปฏิบัติการคอมพิวเตอร์เพื่อใช้ในการบริหารจัดการและการจัดการเรียนรู้อย่างเหมาะสม</w:t>
      </w:r>
    </w:p>
    <w:p w:rsidR="008346C7" w:rsidRPr="004B4C9B" w:rsidRDefault="008346C7" w:rsidP="008346C7">
      <w:pPr>
        <w:tabs>
          <w:tab w:val="left" w:pos="720"/>
          <w:tab w:val="left" w:pos="1170"/>
          <w:tab w:val="left" w:pos="1620"/>
          <w:tab w:val="left" w:pos="2070"/>
        </w:tabs>
        <w:rPr>
          <w:cs/>
        </w:rPr>
      </w:pPr>
      <w:r w:rsidRPr="004B4C9B">
        <w:rPr>
          <w:cs/>
        </w:rPr>
        <w:t xml:space="preserve">      </w:t>
      </w:r>
      <w:r w:rsidRPr="004B4C9B">
        <w:rPr>
          <w:cs/>
        </w:rPr>
        <w:tab/>
      </w:r>
      <w:r w:rsidRPr="004B4C9B">
        <w:rPr>
          <w:cs/>
        </w:rPr>
        <w:tab/>
        <w:t xml:space="preserve"> ด้านกระบวนการจัดการเรียนการสอนที่เน้นผู้เรียนเป็นสำคัญ</w:t>
      </w:r>
      <w:r w:rsidRPr="004B4C9B">
        <w:rPr>
          <w:b/>
          <w:bCs/>
        </w:rPr>
        <w:t xml:space="preserve"> </w:t>
      </w:r>
      <w:r w:rsidRPr="004B4C9B">
        <w:rPr>
          <w:cs/>
        </w:rPr>
        <w:t>โดยการดำเนินงาน/โครงการ/กิจกรรม อย่างหลากหลาย มุ่งส่งเสริมให้ครูจัดการเรียนการสอนเน้นการปฏิบัติ (</w:t>
      </w:r>
      <w:r w:rsidRPr="004B4C9B">
        <w:t>Active learning</w:t>
      </w:r>
      <w:r w:rsidRPr="004B4C9B">
        <w:rPr>
          <w:cs/>
        </w:rPr>
        <w:t xml:space="preserve">)  ให้ผู้เรียนผ่านกระบวนการคิด ปฏิบัติจริง เพื่อนำไปสู่การเรียนรู้ที่ลึกซึ้งและคงทน  ตามมาตรฐานและตัวชี้วัดของหลักสูตรสถานศึกษา  ให้นักเรียนมีส่วนร่วม ครูรู้จักผู้เรียนเป็นรายบุคคล ดำเนินการตรวจสอบและประเมินผู้เรียนอย่างเป็นระบบ และนำผลมาพัฒนาผู้เรียน รวมทั้งร่วมกันแลกเปลี่ยนเรียนรู้ และนำผลที่ได้มาปรับปรุงการจัดการเรียนรู้ ครูมีแผนการจัดการเรียนรู้ที่สามารถนำไปใช้จัดกิจกรรมได้จริง ครูใช้สื่อ และแหล่งเรียนรู้ มีการบริหารจัดการชั้นเรียนเชิงบวก เพื่อให้เด็กรักการเรียนรู้และเรียนรู้ร่วมกันอย่างมีความสุข ครูร่วมแลกเปลี่ยนเรียนรู้และนำข้อมูลมาร่วมพัฒนาปรับปรุงการจัดการเรียนรู้และสอนตามแผน ครูผลิตนวัตกรรม แผนการจัดการเรียนรู้ อีกทั้งปรับโครงสร้างรายวิชา หน่วยการเรียนรู้ลดเวลาเรียน เพิ่มเวลารู้ สัดส่วนคะแนนแต่ละหน่วย กำหนดคุณลักษณะอันพึงประสงค์ที่สอดคล้องกับหน่วยการเรียนรู้ สนับสนุนให้ครูจัดการเรียนการสอนที่สร้างโอกาสให้นักเรียนทุกคนมีส่วนร่วม ได้ลงมือปฏิบัติจริงจนสรุปความรู้ได้ด้วยตนเอง จัดการเรียนการสอนที่เน้นทักษะการคิด เช่น </w:t>
      </w:r>
      <w:r w:rsidRPr="004B4C9B">
        <w:rPr>
          <w:spacing w:val="-4"/>
          <w:cs/>
        </w:rPr>
        <w:t xml:space="preserve">จัดการเรียนรู้ด้วยโครงงาน ครูมีการมอบหมายหน้าที่ให้นักเรียนจัดป้ายนิเทศ และบรรยากาศตามสถานที่ต่าง ๆทั้งภายในห้องเรียนและนอกห้องเรียน ครูใช้สื่อการเรียนการสอน นวัตกรรมและเทคโนโลยี ภูมิปัญญาท้องถิ่น มีการประเมินคุณภาพและประสิทธิภาพของสื่อการสอนที่ใช้ครูทุกคนทำงานวิจัยในชั้นเรียน ปีการศึกษาละ  1 เรื่อง </w:t>
      </w:r>
      <w:r w:rsidRPr="004B4C9B">
        <w:rPr>
          <w:cs/>
        </w:rPr>
        <w:t xml:space="preserve"> โดย</w:t>
      </w:r>
      <w:r w:rsidR="00DE6FDE">
        <w:rPr>
          <w:rFonts w:hint="cs"/>
          <w:cs/>
        </w:rPr>
        <w:t>มี</w:t>
      </w:r>
      <w:bookmarkStart w:id="0" w:name="_GoBack"/>
      <w:bookmarkEnd w:id="0"/>
      <w:r w:rsidRPr="004B4C9B">
        <w:rPr>
          <w:cs/>
        </w:rPr>
        <w:t>ประเด็นภาพความสำเร็จด้านกระบวนการจัดการเรียนการสอนที่เน้นผู้เรียนเป็นสำคัญ ดังนี้</w:t>
      </w:r>
      <w:r w:rsidRPr="004B4C9B">
        <w:t xml:space="preserve">  </w:t>
      </w:r>
      <w:r w:rsidRPr="004B4C9B">
        <w:rPr>
          <w:cs/>
        </w:rPr>
        <w:t>ครูจัดการเรียนรู้ให้นักเรียนผ่านกระบวนการคิดและปฏิบัติจริง  ให้นักเรียนนำความรู้ไปประยุกต์ใช้ในชีวิตประจำวันได้  มีแผนการจัดการเรียนรู้ และจัดกิจกรรมสำหรับนักเรียนที่ต้องการความช่วยเหลือเป็นพิเศษ ให้นักเรียนได้ฝึกทักษะ ได้แสดงความคิดเห็น ได้แสดงออก เป็นผู้สามารถสรุปองค์ความรู้ นำเสนอผลงาน และสามารถนำไปประยุกต์ใช้ในชีวิตได้</w:t>
      </w:r>
      <w:r w:rsidRPr="004B4C9B">
        <w:t xml:space="preserve"> </w:t>
      </w:r>
      <w:r w:rsidRPr="004B4C9B">
        <w:rPr>
          <w:cs/>
        </w:rPr>
        <w:t>ครูใช้สื่อ เทคโนโลยีสารสนเทศ และแหล่งเรียนรู้ รวมทั้งนำภูมิปัญญาท้องถิ่นมาใช้ในการจัดการเรียนรู้ นักเรียนได้แสวงหาความรู้ด้วยตนเองจากสื่อที่หลากหลาย ครูมีการบริหารจัดการชั้นเรียนเชิงบวก เน้น</w:t>
      </w:r>
      <w:r w:rsidRPr="004B4C9B">
        <w:rPr>
          <w:cs/>
        </w:rPr>
        <w:lastRenderedPageBreak/>
        <w:t>การมีปฏิสัมพันธ์ ระหว่างเด็ก กับครู  ครูกับเด็กเด็กกับเด็ก เด็กรักการเรียนรู้ และสามารถอยู่ร่วมกันได้อย่างมีความสุข</w:t>
      </w:r>
      <w:r w:rsidRPr="004B4C9B">
        <w:t xml:space="preserve"> </w:t>
      </w:r>
      <w:r w:rsidRPr="004B4C9B">
        <w:rPr>
          <w:cs/>
        </w:rPr>
        <w:t xml:space="preserve">ครูร่วมกันออกแบบการวัดผลประเมินผลเพื่อตรวจสอบ และประเมินผู้เรียนอย่างมีขั้นตอน ใช้เครื่องมือ </w:t>
      </w:r>
      <w:r w:rsidRPr="004B4C9B">
        <w:rPr>
          <w:spacing w:val="-20"/>
          <w:cs/>
        </w:rPr>
        <w:t>วิธีการวัดและประเมินผลที่เหมาะสม พร้อมทั้งนำผลไปใช้พัฒนาการเรียนรู้ของผู้เรียน</w:t>
      </w:r>
      <w:r w:rsidRPr="004B4C9B">
        <w:rPr>
          <w:cs/>
        </w:rPr>
        <w:t xml:space="preserve"> ครูผู้สอนร่วมกันแลกเปลี่ยนความรู้และประสบการณ์  (</w:t>
      </w:r>
      <w:r w:rsidRPr="004B4C9B">
        <w:t>PLC</w:t>
      </w:r>
      <w:r w:rsidRPr="004B4C9B">
        <w:rPr>
          <w:cs/>
        </w:rPr>
        <w:t>)  เป็นชุมชนแห่งการเรียนรู้ทางวิชาชีพ  และนำไปปรับปรุง /พัฒนาการจัดการเรียนรู้</w:t>
      </w:r>
      <w:r w:rsidRPr="004B4C9B">
        <w:t xml:space="preserve">  </w:t>
      </w:r>
    </w:p>
    <w:p w:rsidR="00475550" w:rsidRPr="008346C7" w:rsidRDefault="00475550" w:rsidP="00475550">
      <w:pPr>
        <w:rPr>
          <w:cs/>
        </w:rPr>
      </w:pPr>
    </w:p>
    <w:sectPr w:rsidR="00475550" w:rsidRPr="008346C7" w:rsidSect="00A56D84">
      <w:headerReference w:type="default" r:id="rId7"/>
      <w:pgSz w:w="11906" w:h="16838"/>
      <w:pgMar w:top="1872" w:right="1440" w:bottom="1440" w:left="1872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6FDE">
      <w:r>
        <w:separator/>
      </w:r>
    </w:p>
  </w:endnote>
  <w:endnote w:type="continuationSeparator" w:id="0">
    <w:p w:rsidR="00000000" w:rsidRDefault="00D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6FDE">
      <w:r>
        <w:separator/>
      </w:r>
    </w:p>
  </w:footnote>
  <w:footnote w:type="continuationSeparator" w:id="0">
    <w:p w:rsidR="00000000" w:rsidRDefault="00DE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7F" w:rsidRDefault="0047555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E6FDE" w:rsidRPr="00DE6FDE">
      <w:rPr>
        <w:rFonts w:cs="TH SarabunPSK"/>
        <w:noProof/>
        <w:szCs w:val="32"/>
        <w:lang w:val="th-TH"/>
      </w:rPr>
      <w:t>6</w:t>
    </w:r>
    <w:r>
      <w:fldChar w:fldCharType="end"/>
    </w:r>
  </w:p>
  <w:p w:rsidR="0014067F" w:rsidRDefault="00DE6F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84"/>
    <w:rsid w:val="002E0A11"/>
    <w:rsid w:val="003565BB"/>
    <w:rsid w:val="00475550"/>
    <w:rsid w:val="008346C7"/>
    <w:rsid w:val="008B6215"/>
    <w:rsid w:val="009C295C"/>
    <w:rsid w:val="00A56D84"/>
    <w:rsid w:val="00DE6FDE"/>
    <w:rsid w:val="00F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84"/>
    <w:rPr>
      <w:rFonts w:ascii="TH SarabunPSK" w:eastAsia="Calibri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qFormat/>
    <w:rsid w:val="003565BB"/>
    <w:pPr>
      <w:keepNext/>
      <w:outlineLvl w:val="0"/>
    </w:pPr>
    <w:rPr>
      <w:rFonts w:ascii="Times New Roman" w:eastAsia="Cordia New" w:hAnsi="Times New Roman" w:cs="Angsana New"/>
    </w:rPr>
  </w:style>
  <w:style w:type="paragraph" w:styleId="2">
    <w:name w:val="heading 2"/>
    <w:basedOn w:val="a"/>
    <w:next w:val="a"/>
    <w:link w:val="20"/>
    <w:qFormat/>
    <w:rsid w:val="003565BB"/>
    <w:pPr>
      <w:keepNext/>
      <w:spacing w:before="240" w:after="60"/>
      <w:outlineLvl w:val="1"/>
    </w:pPr>
    <w:rPr>
      <w:rFonts w:ascii="Cambria" w:eastAsia="Cordia New" w:hAnsi="Cambria" w:cs="Angsana New"/>
      <w:b/>
      <w:bCs/>
      <w:i/>
      <w:iCs/>
      <w:sz w:val="28"/>
      <w:szCs w:val="35"/>
      <w:u w:val="single"/>
    </w:rPr>
  </w:style>
  <w:style w:type="paragraph" w:styleId="3">
    <w:name w:val="heading 3"/>
    <w:basedOn w:val="a"/>
    <w:next w:val="a"/>
    <w:link w:val="30"/>
    <w:qFormat/>
    <w:rsid w:val="003565BB"/>
    <w:pPr>
      <w:keepNext/>
      <w:jc w:val="center"/>
      <w:outlineLvl w:val="2"/>
    </w:pPr>
    <w:rPr>
      <w:rFonts w:ascii="Angsana New" w:eastAsia="Cordia New" w:hAnsi="Angsana New" w:cs="Angsana New"/>
      <w:b/>
      <w:bCs/>
      <w:u w:val="single"/>
    </w:rPr>
  </w:style>
  <w:style w:type="paragraph" w:styleId="4">
    <w:name w:val="heading 4"/>
    <w:basedOn w:val="a"/>
    <w:next w:val="a"/>
    <w:link w:val="40"/>
    <w:qFormat/>
    <w:rsid w:val="003565BB"/>
    <w:pPr>
      <w:keepNext/>
      <w:tabs>
        <w:tab w:val="left" w:pos="360"/>
        <w:tab w:val="left" w:pos="540"/>
      </w:tabs>
      <w:ind w:right="-316"/>
      <w:outlineLvl w:val="3"/>
    </w:pPr>
    <w:rPr>
      <w:rFonts w:ascii="Angsana New" w:eastAsia="Times New Roman" w:hAnsi="Angsana New" w:cs="Angsana New"/>
    </w:rPr>
  </w:style>
  <w:style w:type="paragraph" w:styleId="5">
    <w:name w:val="heading 5"/>
    <w:basedOn w:val="a"/>
    <w:next w:val="a"/>
    <w:link w:val="50"/>
    <w:semiHidden/>
    <w:unhideWhenUsed/>
    <w:qFormat/>
    <w:rsid w:val="009C295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33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9C295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9C295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30"/>
      <w:u w:val="single"/>
    </w:rPr>
  </w:style>
  <w:style w:type="paragraph" w:styleId="8">
    <w:name w:val="heading 8"/>
    <w:basedOn w:val="a"/>
    <w:next w:val="a"/>
    <w:link w:val="80"/>
    <w:semiHidden/>
    <w:unhideWhenUsed/>
    <w:qFormat/>
    <w:rsid w:val="009C295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30"/>
      <w:u w:val="single"/>
    </w:rPr>
  </w:style>
  <w:style w:type="paragraph" w:styleId="9">
    <w:name w:val="heading 9"/>
    <w:basedOn w:val="a"/>
    <w:next w:val="a"/>
    <w:link w:val="90"/>
    <w:qFormat/>
    <w:rsid w:val="003565BB"/>
    <w:pPr>
      <w:keepNext/>
      <w:jc w:val="center"/>
      <w:outlineLvl w:val="8"/>
    </w:pPr>
    <w:rPr>
      <w:rFonts w:ascii="Times New Roman" w:eastAsia="Cordia New" w:hAnsi="Times New Roman" w:cs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C295C"/>
    <w:rPr>
      <w:rFonts w:eastAsia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565BB"/>
    <w:rPr>
      <w:rFonts w:ascii="Cambria" w:eastAsia="Cordia New" w:hAnsi="Cambria"/>
      <w:b/>
      <w:bCs/>
      <w:i/>
      <w:iCs/>
      <w:sz w:val="28"/>
      <w:szCs w:val="35"/>
      <w:u w:val="single"/>
    </w:rPr>
  </w:style>
  <w:style w:type="character" w:customStyle="1" w:styleId="30">
    <w:name w:val="หัวเรื่อง 3 อักขระ"/>
    <w:basedOn w:val="a0"/>
    <w:link w:val="3"/>
    <w:rsid w:val="009C295C"/>
    <w:rPr>
      <w:rFonts w:ascii="Angsana New" w:eastAsia="Cordia New" w:hAnsi="Angsan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basedOn w:val="a0"/>
    <w:link w:val="5"/>
    <w:semiHidden/>
    <w:rsid w:val="009C295C"/>
    <w:rPr>
      <w:rFonts w:asciiTheme="minorHAnsi" w:eastAsiaTheme="minorEastAsia" w:hAnsiTheme="minorHAnsi" w:cstheme="minorBidi"/>
      <w:b/>
      <w:bCs/>
      <w:i/>
      <w:iCs/>
      <w:sz w:val="26"/>
      <w:szCs w:val="33"/>
      <w:u w:val="single"/>
    </w:rPr>
  </w:style>
  <w:style w:type="character" w:customStyle="1" w:styleId="60">
    <w:name w:val="หัวเรื่อง 6 อักขระ"/>
    <w:basedOn w:val="a0"/>
    <w:link w:val="6"/>
    <w:semiHidden/>
    <w:rsid w:val="009C295C"/>
    <w:rPr>
      <w:rFonts w:asciiTheme="minorHAnsi" w:eastAsiaTheme="minorEastAsia" w:hAnsiTheme="minorHAnsi" w:cstheme="minorBidi"/>
      <w:b/>
      <w:bCs/>
      <w:sz w:val="22"/>
      <w:szCs w:val="28"/>
      <w:u w:val="single"/>
    </w:rPr>
  </w:style>
  <w:style w:type="character" w:customStyle="1" w:styleId="70">
    <w:name w:val="หัวเรื่อง 7 อักขระ"/>
    <w:basedOn w:val="a0"/>
    <w:link w:val="7"/>
    <w:semiHidden/>
    <w:rsid w:val="009C295C"/>
    <w:rPr>
      <w:rFonts w:asciiTheme="minorHAnsi" w:eastAsiaTheme="minorEastAsia" w:hAnsiTheme="minorHAnsi" w:cstheme="minorBidi"/>
      <w:sz w:val="24"/>
      <w:szCs w:val="30"/>
      <w:u w:val="single"/>
    </w:rPr>
  </w:style>
  <w:style w:type="character" w:customStyle="1" w:styleId="80">
    <w:name w:val="หัวเรื่อง 8 อักขระ"/>
    <w:basedOn w:val="a0"/>
    <w:link w:val="8"/>
    <w:semiHidden/>
    <w:rsid w:val="009C295C"/>
    <w:rPr>
      <w:rFonts w:asciiTheme="minorHAnsi" w:eastAsiaTheme="minorEastAsia" w:hAnsiTheme="minorHAnsi" w:cstheme="minorBidi"/>
      <w:i/>
      <w:iCs/>
      <w:sz w:val="24"/>
      <w:szCs w:val="30"/>
      <w:u w:val="single"/>
    </w:rPr>
  </w:style>
  <w:style w:type="character" w:customStyle="1" w:styleId="90">
    <w:name w:val="หัวเรื่อง 9 อักขระ"/>
    <w:basedOn w:val="a0"/>
    <w:link w:val="9"/>
    <w:rsid w:val="009C295C"/>
    <w:rPr>
      <w:rFonts w:eastAsia="Cordia New"/>
      <w:b/>
      <w:bCs/>
      <w:sz w:val="40"/>
      <w:szCs w:val="40"/>
    </w:rPr>
  </w:style>
  <w:style w:type="paragraph" w:styleId="a3">
    <w:name w:val="Title"/>
    <w:basedOn w:val="a"/>
    <w:link w:val="a4"/>
    <w:qFormat/>
    <w:rsid w:val="009C29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  <w:u w:val="single"/>
    </w:rPr>
  </w:style>
  <w:style w:type="character" w:customStyle="1" w:styleId="a4">
    <w:name w:val="ชื่อเรื่อง อักขระ"/>
    <w:basedOn w:val="a0"/>
    <w:link w:val="a3"/>
    <w:rsid w:val="009C295C"/>
    <w:rPr>
      <w:rFonts w:asciiTheme="majorHAnsi" w:eastAsiaTheme="majorEastAsia" w:hAnsiTheme="majorHAnsi" w:cstheme="majorBidi"/>
      <w:b/>
      <w:bCs/>
      <w:kern w:val="28"/>
      <w:sz w:val="32"/>
      <w:szCs w:val="40"/>
      <w:u w:val="single"/>
    </w:rPr>
  </w:style>
  <w:style w:type="paragraph" w:styleId="a5">
    <w:name w:val="Subtitle"/>
    <w:basedOn w:val="a"/>
    <w:link w:val="a6"/>
    <w:qFormat/>
    <w:rsid w:val="009C295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  <w:u w:val="single"/>
    </w:rPr>
  </w:style>
  <w:style w:type="character" w:customStyle="1" w:styleId="a6">
    <w:name w:val="ชื่อเรื่องรอง อักขระ"/>
    <w:basedOn w:val="a0"/>
    <w:link w:val="a5"/>
    <w:rsid w:val="009C295C"/>
    <w:rPr>
      <w:rFonts w:asciiTheme="majorHAnsi" w:eastAsiaTheme="majorEastAsia" w:hAnsiTheme="majorHAnsi" w:cstheme="majorBidi"/>
      <w:sz w:val="24"/>
      <w:szCs w:val="30"/>
      <w:u w:val="single"/>
    </w:rPr>
  </w:style>
  <w:style w:type="paragraph" w:styleId="a7">
    <w:name w:val="List Paragraph"/>
    <w:basedOn w:val="a"/>
    <w:uiPriority w:val="34"/>
    <w:qFormat/>
    <w:rsid w:val="009C295C"/>
    <w:pPr>
      <w:ind w:left="720"/>
    </w:pPr>
    <w:rPr>
      <w:rFonts w:ascii="Times New Roman" w:eastAsia="Times New Roman" w:hAnsi="Times New Roman" w:cs="Angsana New"/>
      <w:sz w:val="28"/>
      <w:szCs w:val="35"/>
      <w:u w:val="single"/>
    </w:rPr>
  </w:style>
  <w:style w:type="character" w:customStyle="1" w:styleId="40">
    <w:name w:val="หัวเรื่อง 4 อักขระ"/>
    <w:basedOn w:val="a0"/>
    <w:link w:val="4"/>
    <w:rsid w:val="003565BB"/>
    <w:rPr>
      <w:rFonts w:ascii="Angsana New" w:hAnsi="Angsana New"/>
      <w:sz w:val="32"/>
      <w:szCs w:val="32"/>
    </w:rPr>
  </w:style>
  <w:style w:type="character" w:styleId="a8">
    <w:name w:val="Strong"/>
    <w:basedOn w:val="a0"/>
    <w:uiPriority w:val="22"/>
    <w:qFormat/>
    <w:rsid w:val="003565BB"/>
    <w:rPr>
      <w:b/>
      <w:bCs/>
    </w:rPr>
  </w:style>
  <w:style w:type="paragraph" w:styleId="a9">
    <w:name w:val="header"/>
    <w:basedOn w:val="a"/>
    <w:link w:val="aa"/>
    <w:uiPriority w:val="99"/>
    <w:unhideWhenUsed/>
    <w:rsid w:val="00A56D84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หัวกระดาษ อักขระ"/>
    <w:basedOn w:val="a0"/>
    <w:link w:val="a9"/>
    <w:uiPriority w:val="99"/>
    <w:rsid w:val="00A56D84"/>
    <w:rPr>
      <w:rFonts w:ascii="TH SarabunPSK" w:eastAsia="Calibri" w:hAnsi="TH SarabunPSK"/>
      <w:sz w:val="32"/>
      <w:szCs w:val="4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84"/>
    <w:rPr>
      <w:rFonts w:ascii="TH SarabunPSK" w:eastAsia="Calibri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qFormat/>
    <w:rsid w:val="003565BB"/>
    <w:pPr>
      <w:keepNext/>
      <w:outlineLvl w:val="0"/>
    </w:pPr>
    <w:rPr>
      <w:rFonts w:ascii="Times New Roman" w:eastAsia="Cordia New" w:hAnsi="Times New Roman" w:cs="Angsana New"/>
    </w:rPr>
  </w:style>
  <w:style w:type="paragraph" w:styleId="2">
    <w:name w:val="heading 2"/>
    <w:basedOn w:val="a"/>
    <w:next w:val="a"/>
    <w:link w:val="20"/>
    <w:qFormat/>
    <w:rsid w:val="003565BB"/>
    <w:pPr>
      <w:keepNext/>
      <w:spacing w:before="240" w:after="60"/>
      <w:outlineLvl w:val="1"/>
    </w:pPr>
    <w:rPr>
      <w:rFonts w:ascii="Cambria" w:eastAsia="Cordia New" w:hAnsi="Cambria" w:cs="Angsana New"/>
      <w:b/>
      <w:bCs/>
      <w:i/>
      <w:iCs/>
      <w:sz w:val="28"/>
      <w:szCs w:val="35"/>
      <w:u w:val="single"/>
    </w:rPr>
  </w:style>
  <w:style w:type="paragraph" w:styleId="3">
    <w:name w:val="heading 3"/>
    <w:basedOn w:val="a"/>
    <w:next w:val="a"/>
    <w:link w:val="30"/>
    <w:qFormat/>
    <w:rsid w:val="003565BB"/>
    <w:pPr>
      <w:keepNext/>
      <w:jc w:val="center"/>
      <w:outlineLvl w:val="2"/>
    </w:pPr>
    <w:rPr>
      <w:rFonts w:ascii="Angsana New" w:eastAsia="Cordia New" w:hAnsi="Angsana New" w:cs="Angsana New"/>
      <w:b/>
      <w:bCs/>
      <w:u w:val="single"/>
    </w:rPr>
  </w:style>
  <w:style w:type="paragraph" w:styleId="4">
    <w:name w:val="heading 4"/>
    <w:basedOn w:val="a"/>
    <w:next w:val="a"/>
    <w:link w:val="40"/>
    <w:qFormat/>
    <w:rsid w:val="003565BB"/>
    <w:pPr>
      <w:keepNext/>
      <w:tabs>
        <w:tab w:val="left" w:pos="360"/>
        <w:tab w:val="left" w:pos="540"/>
      </w:tabs>
      <w:ind w:right="-316"/>
      <w:outlineLvl w:val="3"/>
    </w:pPr>
    <w:rPr>
      <w:rFonts w:ascii="Angsana New" w:eastAsia="Times New Roman" w:hAnsi="Angsana New" w:cs="Angsana New"/>
    </w:rPr>
  </w:style>
  <w:style w:type="paragraph" w:styleId="5">
    <w:name w:val="heading 5"/>
    <w:basedOn w:val="a"/>
    <w:next w:val="a"/>
    <w:link w:val="50"/>
    <w:semiHidden/>
    <w:unhideWhenUsed/>
    <w:qFormat/>
    <w:rsid w:val="009C295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33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9C295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9C295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30"/>
      <w:u w:val="single"/>
    </w:rPr>
  </w:style>
  <w:style w:type="paragraph" w:styleId="8">
    <w:name w:val="heading 8"/>
    <w:basedOn w:val="a"/>
    <w:next w:val="a"/>
    <w:link w:val="80"/>
    <w:semiHidden/>
    <w:unhideWhenUsed/>
    <w:qFormat/>
    <w:rsid w:val="009C295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30"/>
      <w:u w:val="single"/>
    </w:rPr>
  </w:style>
  <w:style w:type="paragraph" w:styleId="9">
    <w:name w:val="heading 9"/>
    <w:basedOn w:val="a"/>
    <w:next w:val="a"/>
    <w:link w:val="90"/>
    <w:qFormat/>
    <w:rsid w:val="003565BB"/>
    <w:pPr>
      <w:keepNext/>
      <w:jc w:val="center"/>
      <w:outlineLvl w:val="8"/>
    </w:pPr>
    <w:rPr>
      <w:rFonts w:ascii="Times New Roman" w:eastAsia="Cordia New" w:hAnsi="Times New Roman" w:cs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C295C"/>
    <w:rPr>
      <w:rFonts w:eastAsia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565BB"/>
    <w:rPr>
      <w:rFonts w:ascii="Cambria" w:eastAsia="Cordia New" w:hAnsi="Cambria"/>
      <w:b/>
      <w:bCs/>
      <w:i/>
      <w:iCs/>
      <w:sz w:val="28"/>
      <w:szCs w:val="35"/>
      <w:u w:val="single"/>
    </w:rPr>
  </w:style>
  <w:style w:type="character" w:customStyle="1" w:styleId="30">
    <w:name w:val="หัวเรื่อง 3 อักขระ"/>
    <w:basedOn w:val="a0"/>
    <w:link w:val="3"/>
    <w:rsid w:val="009C295C"/>
    <w:rPr>
      <w:rFonts w:ascii="Angsana New" w:eastAsia="Cordia New" w:hAnsi="Angsan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basedOn w:val="a0"/>
    <w:link w:val="5"/>
    <w:semiHidden/>
    <w:rsid w:val="009C295C"/>
    <w:rPr>
      <w:rFonts w:asciiTheme="minorHAnsi" w:eastAsiaTheme="minorEastAsia" w:hAnsiTheme="minorHAnsi" w:cstheme="minorBidi"/>
      <w:b/>
      <w:bCs/>
      <w:i/>
      <w:iCs/>
      <w:sz w:val="26"/>
      <w:szCs w:val="33"/>
      <w:u w:val="single"/>
    </w:rPr>
  </w:style>
  <w:style w:type="character" w:customStyle="1" w:styleId="60">
    <w:name w:val="หัวเรื่อง 6 อักขระ"/>
    <w:basedOn w:val="a0"/>
    <w:link w:val="6"/>
    <w:semiHidden/>
    <w:rsid w:val="009C295C"/>
    <w:rPr>
      <w:rFonts w:asciiTheme="minorHAnsi" w:eastAsiaTheme="minorEastAsia" w:hAnsiTheme="minorHAnsi" w:cstheme="minorBidi"/>
      <w:b/>
      <w:bCs/>
      <w:sz w:val="22"/>
      <w:szCs w:val="28"/>
      <w:u w:val="single"/>
    </w:rPr>
  </w:style>
  <w:style w:type="character" w:customStyle="1" w:styleId="70">
    <w:name w:val="หัวเรื่อง 7 อักขระ"/>
    <w:basedOn w:val="a0"/>
    <w:link w:val="7"/>
    <w:semiHidden/>
    <w:rsid w:val="009C295C"/>
    <w:rPr>
      <w:rFonts w:asciiTheme="minorHAnsi" w:eastAsiaTheme="minorEastAsia" w:hAnsiTheme="minorHAnsi" w:cstheme="minorBidi"/>
      <w:sz w:val="24"/>
      <w:szCs w:val="30"/>
      <w:u w:val="single"/>
    </w:rPr>
  </w:style>
  <w:style w:type="character" w:customStyle="1" w:styleId="80">
    <w:name w:val="หัวเรื่อง 8 อักขระ"/>
    <w:basedOn w:val="a0"/>
    <w:link w:val="8"/>
    <w:semiHidden/>
    <w:rsid w:val="009C295C"/>
    <w:rPr>
      <w:rFonts w:asciiTheme="minorHAnsi" w:eastAsiaTheme="minorEastAsia" w:hAnsiTheme="minorHAnsi" w:cstheme="minorBidi"/>
      <w:i/>
      <w:iCs/>
      <w:sz w:val="24"/>
      <w:szCs w:val="30"/>
      <w:u w:val="single"/>
    </w:rPr>
  </w:style>
  <w:style w:type="character" w:customStyle="1" w:styleId="90">
    <w:name w:val="หัวเรื่อง 9 อักขระ"/>
    <w:basedOn w:val="a0"/>
    <w:link w:val="9"/>
    <w:rsid w:val="009C295C"/>
    <w:rPr>
      <w:rFonts w:eastAsia="Cordia New"/>
      <w:b/>
      <w:bCs/>
      <w:sz w:val="40"/>
      <w:szCs w:val="40"/>
    </w:rPr>
  </w:style>
  <w:style w:type="paragraph" w:styleId="a3">
    <w:name w:val="Title"/>
    <w:basedOn w:val="a"/>
    <w:link w:val="a4"/>
    <w:qFormat/>
    <w:rsid w:val="009C29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  <w:u w:val="single"/>
    </w:rPr>
  </w:style>
  <w:style w:type="character" w:customStyle="1" w:styleId="a4">
    <w:name w:val="ชื่อเรื่อง อักขระ"/>
    <w:basedOn w:val="a0"/>
    <w:link w:val="a3"/>
    <w:rsid w:val="009C295C"/>
    <w:rPr>
      <w:rFonts w:asciiTheme="majorHAnsi" w:eastAsiaTheme="majorEastAsia" w:hAnsiTheme="majorHAnsi" w:cstheme="majorBidi"/>
      <w:b/>
      <w:bCs/>
      <w:kern w:val="28"/>
      <w:sz w:val="32"/>
      <w:szCs w:val="40"/>
      <w:u w:val="single"/>
    </w:rPr>
  </w:style>
  <w:style w:type="paragraph" w:styleId="a5">
    <w:name w:val="Subtitle"/>
    <w:basedOn w:val="a"/>
    <w:link w:val="a6"/>
    <w:qFormat/>
    <w:rsid w:val="009C295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  <w:u w:val="single"/>
    </w:rPr>
  </w:style>
  <w:style w:type="character" w:customStyle="1" w:styleId="a6">
    <w:name w:val="ชื่อเรื่องรอง อักขระ"/>
    <w:basedOn w:val="a0"/>
    <w:link w:val="a5"/>
    <w:rsid w:val="009C295C"/>
    <w:rPr>
      <w:rFonts w:asciiTheme="majorHAnsi" w:eastAsiaTheme="majorEastAsia" w:hAnsiTheme="majorHAnsi" w:cstheme="majorBidi"/>
      <w:sz w:val="24"/>
      <w:szCs w:val="30"/>
      <w:u w:val="single"/>
    </w:rPr>
  </w:style>
  <w:style w:type="paragraph" w:styleId="a7">
    <w:name w:val="List Paragraph"/>
    <w:basedOn w:val="a"/>
    <w:uiPriority w:val="34"/>
    <w:qFormat/>
    <w:rsid w:val="009C295C"/>
    <w:pPr>
      <w:ind w:left="720"/>
    </w:pPr>
    <w:rPr>
      <w:rFonts w:ascii="Times New Roman" w:eastAsia="Times New Roman" w:hAnsi="Times New Roman" w:cs="Angsana New"/>
      <w:sz w:val="28"/>
      <w:szCs w:val="35"/>
      <w:u w:val="single"/>
    </w:rPr>
  </w:style>
  <w:style w:type="character" w:customStyle="1" w:styleId="40">
    <w:name w:val="หัวเรื่อง 4 อักขระ"/>
    <w:basedOn w:val="a0"/>
    <w:link w:val="4"/>
    <w:rsid w:val="003565BB"/>
    <w:rPr>
      <w:rFonts w:ascii="Angsana New" w:hAnsi="Angsana New"/>
      <w:sz w:val="32"/>
      <w:szCs w:val="32"/>
    </w:rPr>
  </w:style>
  <w:style w:type="character" w:styleId="a8">
    <w:name w:val="Strong"/>
    <w:basedOn w:val="a0"/>
    <w:uiPriority w:val="22"/>
    <w:qFormat/>
    <w:rsid w:val="003565BB"/>
    <w:rPr>
      <w:b/>
      <w:bCs/>
    </w:rPr>
  </w:style>
  <w:style w:type="paragraph" w:styleId="a9">
    <w:name w:val="header"/>
    <w:basedOn w:val="a"/>
    <w:link w:val="aa"/>
    <w:uiPriority w:val="99"/>
    <w:unhideWhenUsed/>
    <w:rsid w:val="00A56D84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หัวกระดาษ อักขระ"/>
    <w:basedOn w:val="a0"/>
    <w:link w:val="a9"/>
    <w:uiPriority w:val="99"/>
    <w:rsid w:val="00A56D84"/>
    <w:rPr>
      <w:rFonts w:ascii="TH SarabunPSK" w:eastAsia="Calibri" w:hAnsi="TH SarabunPSK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</dc:creator>
  <cp:lastModifiedBy>ป.5</cp:lastModifiedBy>
  <cp:revision>4</cp:revision>
  <dcterms:created xsi:type="dcterms:W3CDTF">2018-09-14T07:30:00Z</dcterms:created>
  <dcterms:modified xsi:type="dcterms:W3CDTF">2018-09-14T07:40:00Z</dcterms:modified>
</cp:coreProperties>
</file>